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23D5" w:rsidR="00404902" w:rsidP="00404902" w:rsidRDefault="00404902" w14:paraId="79bee3a" w14:textId="79bee3a">
      <w:pPr>
        <w15:collapsed w:val="false"/>
        <w:rPr>
          <w:rFonts w:ascii="Arial" w:hAnsi="Arial" w:cs="Arial"/>
          <w:b/>
          <w:noProof/>
        </w:rPr>
      </w:pPr>
      <w:r w:rsidRPr="001723D5">
        <w:rPr>
          <w:rFonts w:ascii="Arial" w:hAnsi="Arial" w:cs="Arial"/>
          <w:b/>
          <w:noProof/>
        </w:rPr>
        <w:t xml:space="preserve">                           </w:t>
      </w:r>
      <w:r w:rsidRPr="001723D5">
        <w:rPr>
          <w:rFonts w:ascii="Arial" w:hAnsi="Arial" w:cs="Arial"/>
          <w:b/>
          <w:noProof/>
        </w:rPr>
        <w:drawing>
          <wp:inline distT="0" distB="0" distL="0" distR="0">
            <wp:extent cx="380365" cy="50228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723D5" w:rsidR="00404902" w:rsidP="00404902" w:rsidRDefault="00404902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1723D5">
        <w:rPr>
          <w:rFonts w:ascii="Arial" w:hAnsi="Arial" w:cs="Arial"/>
        </w:rPr>
        <w:t xml:space="preserve">            REPUBLIKA HRVATSKA</w:t>
      </w:r>
    </w:p>
    <w:p w:rsidRPr="001723D5" w:rsidR="00404902" w:rsidP="00404902" w:rsidRDefault="00404902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1723D5">
        <w:rPr>
          <w:rFonts w:ascii="Arial" w:hAnsi="Arial" w:cs="Arial"/>
        </w:rPr>
        <w:t>OPĆINSKI PREKRŠAJNI SUD U ZAGREBU</w:t>
      </w:r>
    </w:p>
    <w:p w:rsidR="00404902" w:rsidP="00041B04" w:rsidRDefault="00404902">
      <w:pPr>
        <w:rPr>
          <w:rFonts w:ascii="Arial" w:hAnsi="Arial" w:cs="Arial"/>
        </w:rPr>
      </w:pPr>
      <w:r w:rsidRPr="001723D5">
        <w:rPr>
          <w:rFonts w:ascii="Arial" w:hAnsi="Arial" w:cs="Arial"/>
        </w:rPr>
        <w:t xml:space="preserve">           Zagreb, Avenija Dubrovnik </w:t>
      </w:r>
      <w:r w:rsidR="00041B04">
        <w:rPr>
          <w:rFonts w:ascii="Arial" w:hAnsi="Arial" w:cs="Arial"/>
        </w:rPr>
        <w:t>8</w:t>
      </w:r>
    </w:p>
    <w:p w:rsidRPr="001723D5" w:rsidR="00416EB7" w:rsidP="00041B04" w:rsidRDefault="00416EB7">
      <w:pPr>
        <w:rPr>
          <w:rFonts w:ascii="Arial" w:hAnsi="Arial" w:cs="Arial"/>
          <w:sz w:val="28"/>
          <w:szCs w:val="28"/>
        </w:rPr>
      </w:pPr>
    </w:p>
    <w:p w:rsidR="00FB0AA2" w:rsidP="00404902" w:rsidRDefault="005E0309">
      <w:pPr>
        <w:pStyle w:val="Zaglavlje"/>
        <w:jc w:val="right"/>
        <w:rPr>
          <w:rFonts w:ascii="Arial" w:hAnsi="Arial" w:cs="Arial"/>
        </w:rPr>
      </w:pPr>
      <w:r>
        <w:rPr>
          <w:rFonts w:ascii="Arial" w:hAnsi="Arial" w:cs="Arial"/>
        </w:rPr>
        <w:t>Poslovni broj: Pp-</w:t>
      </w:r>
      <w:r w:rsidR="00525EC4">
        <w:rPr>
          <w:rFonts w:ascii="Arial" w:hAnsi="Arial" w:cs="Arial"/>
        </w:rPr>
        <w:t>10577</w:t>
      </w:r>
      <w:r w:rsidR="00DE165A">
        <w:rPr>
          <w:rFonts w:ascii="Arial" w:hAnsi="Arial" w:cs="Arial"/>
        </w:rPr>
        <w:t>/</w:t>
      </w:r>
      <w:r w:rsidR="00525EC4">
        <w:rPr>
          <w:rFonts w:ascii="Arial" w:hAnsi="Arial" w:cs="Arial"/>
        </w:rPr>
        <w:t>2025-15</w:t>
      </w:r>
    </w:p>
    <w:p w:rsidRPr="001723D5" w:rsidR="00404902" w:rsidP="00404902" w:rsidRDefault="00404902">
      <w:pPr>
        <w:rPr>
          <w:rFonts w:ascii="Arial" w:hAnsi="Arial" w:cs="Arial"/>
        </w:rPr>
      </w:pPr>
    </w:p>
    <w:p w:rsidRPr="001723D5" w:rsidR="00404902" w:rsidP="00404902" w:rsidRDefault="00404902">
      <w:pPr>
        <w:pStyle w:val="Naslov5"/>
        <w:ind w:left="708"/>
        <w:rPr>
          <w:rFonts w:ascii="Arial" w:hAnsi="Arial" w:cs="Arial"/>
          <w:bCs/>
          <w:sz w:val="24"/>
        </w:rPr>
      </w:pPr>
      <w:r w:rsidRPr="001723D5">
        <w:rPr>
          <w:rFonts w:ascii="Arial" w:hAnsi="Arial" w:cs="Arial"/>
          <w:bCs/>
          <w:sz w:val="24"/>
        </w:rPr>
        <w:t xml:space="preserve">U   I M E   R E P U B L I K E   H R V A T S K E </w:t>
      </w:r>
    </w:p>
    <w:p w:rsidRPr="001723D5" w:rsidR="00404902" w:rsidP="00404902" w:rsidRDefault="00404902">
      <w:pPr>
        <w:rPr>
          <w:rFonts w:ascii="Arial" w:hAnsi="Arial" w:cs="Arial"/>
        </w:rPr>
      </w:pPr>
    </w:p>
    <w:p w:rsidRPr="001723D5" w:rsidR="00404902" w:rsidP="00404902" w:rsidRDefault="00404902">
      <w:pPr>
        <w:pStyle w:val="Naslov5"/>
        <w:rPr>
          <w:rFonts w:ascii="Arial" w:hAnsi="Arial" w:cs="Arial"/>
          <w:bCs/>
          <w:sz w:val="24"/>
        </w:rPr>
      </w:pPr>
      <w:r w:rsidRPr="001723D5">
        <w:rPr>
          <w:rFonts w:ascii="Arial" w:hAnsi="Arial" w:cs="Arial"/>
          <w:bCs/>
          <w:sz w:val="24"/>
        </w:rPr>
        <w:t>P R E S U D A</w:t>
      </w:r>
    </w:p>
    <w:p w:rsidRPr="001723D5" w:rsidR="00404902" w:rsidP="00404902" w:rsidRDefault="00404902">
      <w:pPr>
        <w:jc w:val="left"/>
        <w:rPr>
          <w:rFonts w:ascii="Arial" w:hAnsi="Arial" w:cs="Arial"/>
          <w:bCs/>
        </w:rPr>
      </w:pPr>
    </w:p>
    <w:p w:rsidR="00FB0AA2" w:rsidP="00525EC4" w:rsidRDefault="00A028E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Općinski p</w:t>
      </w:r>
      <w:r w:rsidRPr="001723D5" w:rsidR="00404902">
        <w:rPr>
          <w:rFonts w:ascii="Arial" w:hAnsi="Arial" w:cs="Arial"/>
        </w:rPr>
        <w:t xml:space="preserve">rekršajni sud u Zagrebu, po sutkinji Ivani Šurjak, uz sudjelovanje Ane Pavlek, kao zapisničarke, u prekršajnom predmetu protiv I-okrivljene pravne osobe </w:t>
      </w:r>
      <w:r w:rsidR="00525EC4">
        <w:rPr>
          <w:rFonts w:ascii="Arial" w:hAnsi="Arial" w:cs="Arial"/>
        </w:rPr>
        <w:t xml:space="preserve">GORKHAS &amp; ASSOCIATES </w:t>
      </w:r>
      <w:r w:rsidRPr="001723D5" w:rsidR="00404902">
        <w:rPr>
          <w:rFonts w:ascii="Arial" w:hAnsi="Arial" w:cs="Arial"/>
        </w:rPr>
        <w:t xml:space="preserve">d.o.o. i II-okrivljene odgovorne osobe </w:t>
      </w:r>
      <w:proofErr w:type="spellStart"/>
      <w:r w:rsidR="00525EC4">
        <w:rPr>
          <w:rFonts w:ascii="Arial" w:hAnsi="Arial" w:cs="Arial"/>
        </w:rPr>
        <w:t>Surya</w:t>
      </w:r>
      <w:proofErr w:type="spellEnd"/>
      <w:r w:rsidR="00525EC4">
        <w:rPr>
          <w:rFonts w:ascii="Arial" w:hAnsi="Arial" w:cs="Arial"/>
        </w:rPr>
        <w:t xml:space="preserve"> </w:t>
      </w:r>
      <w:proofErr w:type="spellStart"/>
      <w:r w:rsidR="00525EC4">
        <w:rPr>
          <w:rFonts w:ascii="Arial" w:hAnsi="Arial" w:cs="Arial"/>
        </w:rPr>
        <w:t>Bahadur</w:t>
      </w:r>
      <w:proofErr w:type="spellEnd"/>
      <w:r w:rsidR="00525EC4">
        <w:rPr>
          <w:rFonts w:ascii="Arial" w:hAnsi="Arial" w:cs="Arial"/>
        </w:rPr>
        <w:t xml:space="preserve"> </w:t>
      </w:r>
      <w:proofErr w:type="spellStart"/>
      <w:r w:rsidR="00525EC4">
        <w:rPr>
          <w:rFonts w:ascii="Arial" w:hAnsi="Arial" w:cs="Arial"/>
        </w:rPr>
        <w:t>Thing</w:t>
      </w:r>
      <w:proofErr w:type="spellEnd"/>
      <w:r w:rsidRPr="001723D5" w:rsidR="00404902">
        <w:rPr>
          <w:rFonts w:ascii="Arial" w:hAnsi="Arial" w:cs="Arial"/>
        </w:rPr>
        <w:t xml:space="preserve">, zbog prekršaja iz čl. </w:t>
      </w:r>
      <w:r w:rsidR="00DE165A">
        <w:rPr>
          <w:rFonts w:ascii="Arial" w:hAnsi="Arial" w:cs="Arial"/>
        </w:rPr>
        <w:t xml:space="preserve">10. st. 1. </w:t>
      </w:r>
      <w:proofErr w:type="spellStart"/>
      <w:r w:rsidR="00907696">
        <w:rPr>
          <w:rFonts w:ascii="Arial" w:hAnsi="Arial" w:cs="Arial"/>
        </w:rPr>
        <w:t>al</w:t>
      </w:r>
      <w:proofErr w:type="spellEnd"/>
      <w:r w:rsidR="00DE165A">
        <w:rPr>
          <w:rFonts w:ascii="Arial" w:hAnsi="Arial" w:cs="Arial"/>
        </w:rPr>
        <w:t>. 1. i st. 2.</w:t>
      </w:r>
      <w:r w:rsidR="005E0309">
        <w:rPr>
          <w:rFonts w:ascii="Arial" w:hAnsi="Arial" w:cs="Arial"/>
        </w:rPr>
        <w:t xml:space="preserve"> Zakona o </w:t>
      </w:r>
      <w:r w:rsidR="00DE165A">
        <w:rPr>
          <w:rFonts w:ascii="Arial" w:hAnsi="Arial" w:cs="Arial"/>
        </w:rPr>
        <w:t>informiranju potrošača o hrani</w:t>
      </w:r>
      <w:r w:rsidR="005E0309">
        <w:rPr>
          <w:rFonts w:ascii="Arial" w:hAnsi="Arial" w:cs="Arial"/>
        </w:rPr>
        <w:t xml:space="preserve"> ("</w:t>
      </w:r>
      <w:r w:rsidR="001723D5">
        <w:rPr>
          <w:rFonts w:ascii="Arial" w:hAnsi="Arial" w:cs="Arial"/>
        </w:rPr>
        <w:t xml:space="preserve">Narodne novine" </w:t>
      </w:r>
      <w:r w:rsidR="005E0309">
        <w:rPr>
          <w:rFonts w:ascii="Arial" w:hAnsi="Arial" w:cs="Arial"/>
          <w:bCs/>
        </w:rPr>
        <w:t xml:space="preserve">broj </w:t>
      </w:r>
      <w:r w:rsidR="00DE165A">
        <w:rPr>
          <w:rFonts w:ascii="Arial" w:hAnsi="Arial" w:cs="Arial"/>
          <w:bCs/>
        </w:rPr>
        <w:t>56/13, 14/14, 56/16 i 32/19</w:t>
      </w:r>
      <w:r w:rsidRPr="00830671" w:rsidR="005E0309">
        <w:rPr>
          <w:rFonts w:ascii="Arial" w:hAnsi="Arial" w:cs="Arial"/>
          <w:bCs/>
        </w:rPr>
        <w:t>),</w:t>
      </w:r>
      <w:r w:rsidRPr="001723D5" w:rsidR="00404902">
        <w:rPr>
          <w:rFonts w:ascii="Arial" w:hAnsi="Arial" w:cs="Arial"/>
        </w:rPr>
        <w:t xml:space="preserve"> povodom optužnog prijedloga </w:t>
      </w:r>
      <w:r w:rsidRPr="008008B5" w:rsidR="005E0309">
        <w:rPr>
          <w:rFonts w:ascii="Arial" w:hAnsi="Arial" w:cs="Arial"/>
          <w:bCs/>
        </w:rPr>
        <w:t xml:space="preserve">RH, </w:t>
      </w:r>
      <w:r w:rsidR="00525EC4">
        <w:rPr>
          <w:rFonts w:ascii="Arial" w:hAnsi="Arial" w:cs="Arial"/>
          <w:bCs/>
        </w:rPr>
        <w:t>Državnog inspektorata, Područnog ureda Zagreb, Ispostave Sisak, Klasa: 320-02/05-09/1340,Ur.br.: 443-02-05-05-25-8 od 12. kolovoza 2025.</w:t>
      </w:r>
      <w:r w:rsidRPr="001723D5" w:rsidR="00404902">
        <w:rPr>
          <w:rFonts w:ascii="Arial" w:hAnsi="Arial" w:cs="Arial"/>
        </w:rPr>
        <w:t>, nakon proveden</w:t>
      </w:r>
      <w:r w:rsidR="00385051">
        <w:rPr>
          <w:rFonts w:ascii="Arial" w:hAnsi="Arial" w:cs="Arial"/>
        </w:rPr>
        <w:t>e glavne</w:t>
      </w:r>
      <w:r w:rsidR="00DE165A">
        <w:rPr>
          <w:rFonts w:ascii="Arial" w:hAnsi="Arial" w:cs="Arial"/>
        </w:rPr>
        <w:t xml:space="preserve"> i javne</w:t>
      </w:r>
      <w:r w:rsidR="00385051">
        <w:rPr>
          <w:rFonts w:ascii="Arial" w:hAnsi="Arial" w:cs="Arial"/>
        </w:rPr>
        <w:t xml:space="preserve"> rasprave</w:t>
      </w:r>
      <w:r w:rsidR="00DE165A">
        <w:rPr>
          <w:rFonts w:ascii="Arial" w:hAnsi="Arial" w:cs="Arial"/>
        </w:rPr>
        <w:t xml:space="preserve"> </w:t>
      </w:r>
      <w:r w:rsidR="00907696">
        <w:rPr>
          <w:rFonts w:ascii="Arial" w:hAnsi="Arial" w:cs="Arial"/>
        </w:rPr>
        <w:t>bez</w:t>
      </w:r>
      <w:r w:rsidR="00DE165A">
        <w:rPr>
          <w:rFonts w:ascii="Arial" w:hAnsi="Arial" w:cs="Arial"/>
        </w:rPr>
        <w:t xml:space="preserve"> nazočnosti </w:t>
      </w:r>
      <w:r w:rsidR="00907696">
        <w:rPr>
          <w:rFonts w:ascii="Arial" w:hAnsi="Arial" w:cs="Arial"/>
        </w:rPr>
        <w:t xml:space="preserve">uredno pozvanih </w:t>
      </w:r>
      <w:r w:rsidR="0062386C">
        <w:rPr>
          <w:rFonts w:ascii="Arial" w:hAnsi="Arial" w:cs="Arial"/>
        </w:rPr>
        <w:t xml:space="preserve">okrivljenika </w:t>
      </w:r>
      <w:r w:rsidR="00907696">
        <w:rPr>
          <w:rFonts w:ascii="Arial" w:hAnsi="Arial" w:cs="Arial"/>
        </w:rPr>
        <w:t xml:space="preserve">i </w:t>
      </w:r>
      <w:r w:rsidR="00DE165A">
        <w:rPr>
          <w:rFonts w:ascii="Arial" w:hAnsi="Arial" w:cs="Arial"/>
        </w:rPr>
        <w:t>bez nazočnosti uredno pozvanog predstavnika tužitelja</w:t>
      </w:r>
      <w:r w:rsidRPr="001723D5" w:rsidR="00404902">
        <w:rPr>
          <w:rFonts w:ascii="Arial" w:hAnsi="Arial" w:cs="Arial"/>
        </w:rPr>
        <w:t xml:space="preserve">, javno je objavio </w:t>
      </w:r>
      <w:r w:rsidR="00525EC4">
        <w:rPr>
          <w:rFonts w:ascii="Arial" w:hAnsi="Arial" w:cs="Arial"/>
        </w:rPr>
        <w:t>28. studenog</w:t>
      </w:r>
      <w:r w:rsidR="00907696">
        <w:rPr>
          <w:rFonts w:ascii="Arial" w:hAnsi="Arial" w:cs="Arial"/>
        </w:rPr>
        <w:t xml:space="preserve"> 2025.</w:t>
      </w:r>
      <w:r w:rsidRPr="001723D5" w:rsidR="00404902">
        <w:rPr>
          <w:rFonts w:ascii="Arial" w:hAnsi="Arial" w:cs="Arial"/>
        </w:rPr>
        <w:t xml:space="preserve"> i </w:t>
      </w:r>
    </w:p>
    <w:p w:rsidRPr="001723D5" w:rsidR="00416EB7" w:rsidP="00D4509B" w:rsidRDefault="00416EB7">
      <w:pPr>
        <w:pStyle w:val="Uvuenotijeloteksta"/>
        <w:spacing w:after="0"/>
        <w:rPr>
          <w:rFonts w:ascii="Arial" w:hAnsi="Arial" w:cs="Arial"/>
        </w:rPr>
      </w:pPr>
    </w:p>
    <w:p w:rsidRPr="001723D5" w:rsidR="00404902" w:rsidP="00404902" w:rsidRDefault="00404902">
      <w:pPr>
        <w:pStyle w:val="Naslov2"/>
        <w:jc w:val="center"/>
        <w:rPr>
          <w:rFonts w:ascii="Arial" w:hAnsi="Arial" w:cs="Arial"/>
          <w:b w:val="false"/>
        </w:rPr>
      </w:pPr>
      <w:r w:rsidRPr="001723D5">
        <w:rPr>
          <w:rFonts w:ascii="Arial" w:hAnsi="Arial" w:cs="Arial"/>
          <w:b w:val="false"/>
        </w:rPr>
        <w:t xml:space="preserve">p r e s u d i o   j e </w:t>
      </w:r>
    </w:p>
    <w:p w:rsidRPr="001723D5" w:rsidR="00404902" w:rsidP="00404902" w:rsidRDefault="00404902">
      <w:pPr>
        <w:rPr>
          <w:rFonts w:ascii="Arial" w:hAnsi="Arial" w:cs="Arial"/>
        </w:rPr>
      </w:pPr>
    </w:p>
    <w:p w:rsidR="001723D5" w:rsidP="00404902" w:rsidRDefault="001723D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I) T</w:t>
      </w:r>
      <w:r w:rsidRPr="001723D5">
        <w:rPr>
          <w:rFonts w:ascii="Arial" w:hAnsi="Arial" w:cs="Arial"/>
        </w:rPr>
        <w:t>emeljem čl. 183. Prekršajnog zakona (</w:t>
      </w:r>
      <w:r>
        <w:rPr>
          <w:rFonts w:ascii="Arial" w:hAnsi="Arial" w:cs="Arial"/>
        </w:rPr>
        <w:t>"Narodne novine" broj</w:t>
      </w:r>
      <w:r w:rsidRPr="001723D5">
        <w:rPr>
          <w:rFonts w:ascii="Arial" w:hAnsi="Arial" w:cs="Arial"/>
        </w:rPr>
        <w:t xml:space="preserve"> 107/07, 39/13, 157/13, 110/15</w:t>
      </w:r>
      <w:r w:rsidR="00167FCB">
        <w:rPr>
          <w:rFonts w:ascii="Arial" w:hAnsi="Arial" w:cs="Arial"/>
        </w:rPr>
        <w:t>,</w:t>
      </w:r>
      <w:r w:rsidRPr="001723D5">
        <w:rPr>
          <w:rFonts w:ascii="Arial" w:hAnsi="Arial" w:cs="Arial"/>
        </w:rPr>
        <w:t xml:space="preserve"> 70/17</w:t>
      </w:r>
      <w:r w:rsidR="00385051">
        <w:rPr>
          <w:rFonts w:ascii="Arial" w:hAnsi="Arial" w:cs="Arial"/>
        </w:rPr>
        <w:t>,</w:t>
      </w:r>
      <w:r w:rsidR="00167FCB">
        <w:rPr>
          <w:rFonts w:ascii="Arial" w:hAnsi="Arial" w:cs="Arial"/>
        </w:rPr>
        <w:t xml:space="preserve"> 118/18</w:t>
      </w:r>
      <w:r w:rsidR="00385051">
        <w:rPr>
          <w:rFonts w:ascii="Arial" w:hAnsi="Arial" w:cs="Arial"/>
        </w:rPr>
        <w:t xml:space="preserve"> i 114/22</w:t>
      </w:r>
      <w:r w:rsidRPr="001723D5">
        <w:rPr>
          <w:rFonts w:ascii="Arial" w:hAnsi="Arial" w:cs="Arial"/>
        </w:rPr>
        <w:t xml:space="preserve">), </w:t>
      </w:r>
    </w:p>
    <w:p w:rsidR="00FB0AA2" w:rsidP="00404902" w:rsidRDefault="00FB0AA2">
      <w:pPr>
        <w:ind w:firstLine="708"/>
        <w:rPr>
          <w:rFonts w:ascii="Arial" w:hAnsi="Arial" w:cs="Arial"/>
        </w:rPr>
      </w:pPr>
    </w:p>
    <w:p w:rsidR="00DE165A" w:rsidP="00DE165A" w:rsidRDefault="001222C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I okrivljena pravna osoba:</w:t>
      </w:r>
      <w:r>
        <w:rPr>
          <w:rFonts w:ascii="Arial" w:hAnsi="Arial" w:cs="Arial"/>
          <w:bCs/>
        </w:rPr>
        <w:t xml:space="preserve"> </w:t>
      </w:r>
      <w:r w:rsidR="00525EC4">
        <w:rPr>
          <w:rFonts w:ascii="Arial" w:hAnsi="Arial" w:cs="Arial"/>
        </w:rPr>
        <w:t>GORKHAS &amp; ASSOCIATES</w:t>
      </w:r>
      <w:r w:rsidR="0062386C">
        <w:rPr>
          <w:rFonts w:ascii="Arial" w:hAnsi="Arial" w:cs="Arial"/>
        </w:rPr>
        <w:t xml:space="preserve"> </w:t>
      </w:r>
      <w:proofErr w:type="spellStart"/>
      <w:r w:rsidR="00FD37A0">
        <w:rPr>
          <w:rFonts w:ascii="Arial" w:hAnsi="Arial" w:cs="Arial"/>
        </w:rPr>
        <w:t>j.</w:t>
      </w:r>
      <w:r w:rsidR="00DE165A">
        <w:rPr>
          <w:rFonts w:ascii="Arial" w:hAnsi="Arial" w:cs="Arial"/>
        </w:rPr>
        <w:t>d.</w:t>
      </w:r>
      <w:r w:rsidR="00DE165A">
        <w:rPr>
          <w:rFonts w:ascii="Arial" w:hAnsi="Arial" w:cs="Arial"/>
          <w:bCs/>
        </w:rPr>
        <w:t>o.o</w:t>
      </w:r>
      <w:proofErr w:type="spellEnd"/>
      <w:r w:rsidR="00DE165A">
        <w:rPr>
          <w:rFonts w:ascii="Arial" w:hAnsi="Arial" w:cs="Arial"/>
          <w:bCs/>
        </w:rPr>
        <w:t>.</w:t>
      </w:r>
      <w:r w:rsidR="00DE165A">
        <w:rPr>
          <w:rFonts w:ascii="Arial" w:hAnsi="Arial" w:cs="Arial"/>
        </w:rPr>
        <w:t xml:space="preserve">, OIB: </w:t>
      </w:r>
      <w:r w:rsidR="00525EC4">
        <w:rPr>
          <w:rFonts w:ascii="Arial" w:hAnsi="Arial" w:cs="Arial"/>
        </w:rPr>
        <w:t>63212752103</w:t>
      </w:r>
      <w:r w:rsidR="00DE165A">
        <w:rPr>
          <w:rFonts w:ascii="Arial" w:hAnsi="Arial" w:cs="Arial"/>
        </w:rPr>
        <w:t xml:space="preserve">, MBS: </w:t>
      </w:r>
      <w:r w:rsidR="00525EC4">
        <w:rPr>
          <w:rFonts w:ascii="Arial" w:hAnsi="Arial" w:cs="Arial"/>
        </w:rPr>
        <w:t>081527549</w:t>
      </w:r>
      <w:r w:rsidR="00DE165A">
        <w:rPr>
          <w:rFonts w:ascii="Arial" w:hAnsi="Arial" w:cs="Arial"/>
        </w:rPr>
        <w:t xml:space="preserve">, zastupana po direktoru </w:t>
      </w:r>
      <w:proofErr w:type="spellStart"/>
      <w:r w:rsidR="00525EC4">
        <w:rPr>
          <w:rFonts w:ascii="Arial" w:hAnsi="Arial" w:cs="Arial"/>
        </w:rPr>
        <w:t>Surya</w:t>
      </w:r>
      <w:proofErr w:type="spellEnd"/>
      <w:r w:rsidR="00525EC4">
        <w:rPr>
          <w:rFonts w:ascii="Arial" w:hAnsi="Arial" w:cs="Arial"/>
        </w:rPr>
        <w:t xml:space="preserve"> </w:t>
      </w:r>
      <w:proofErr w:type="spellStart"/>
      <w:r w:rsidR="00525EC4">
        <w:rPr>
          <w:rFonts w:ascii="Arial" w:hAnsi="Arial" w:cs="Arial"/>
        </w:rPr>
        <w:t>Bahadur</w:t>
      </w:r>
      <w:proofErr w:type="spellEnd"/>
      <w:r w:rsidR="00525EC4">
        <w:rPr>
          <w:rFonts w:ascii="Arial" w:hAnsi="Arial" w:cs="Arial"/>
        </w:rPr>
        <w:t xml:space="preserve"> </w:t>
      </w:r>
      <w:proofErr w:type="spellStart"/>
      <w:r w:rsidR="00525EC4">
        <w:rPr>
          <w:rFonts w:ascii="Arial" w:hAnsi="Arial" w:cs="Arial"/>
        </w:rPr>
        <w:t>Thing</w:t>
      </w:r>
      <w:proofErr w:type="spellEnd"/>
      <w:r w:rsidR="00DE165A">
        <w:rPr>
          <w:rFonts w:ascii="Arial" w:hAnsi="Arial" w:cs="Arial"/>
        </w:rPr>
        <w:t xml:space="preserve">, </w:t>
      </w:r>
      <w:r w:rsidR="00B6414A">
        <w:rPr>
          <w:rFonts w:ascii="Arial" w:hAnsi="Arial" w:cs="Arial"/>
        </w:rPr>
        <w:t xml:space="preserve">u vrijeme prekršaja, a od 1. rujna 2025. zastupana po direktoru </w:t>
      </w:r>
      <w:r w:rsidR="00B6414A">
        <w:rPr>
          <w:rFonts w:ascii="Arial" w:hAnsi="Arial" w:cs="Arial"/>
        </w:rPr>
        <w:t>Juraj</w:t>
      </w:r>
      <w:r w:rsidR="00B6414A">
        <w:rPr>
          <w:rFonts w:ascii="Arial" w:hAnsi="Arial" w:cs="Arial"/>
        </w:rPr>
        <w:t>u</w:t>
      </w:r>
      <w:r w:rsidR="00B6414A">
        <w:rPr>
          <w:rFonts w:ascii="Arial" w:hAnsi="Arial" w:cs="Arial"/>
        </w:rPr>
        <w:t xml:space="preserve"> Tomljanović</w:t>
      </w:r>
      <w:r w:rsidR="00B6414A">
        <w:rPr>
          <w:rFonts w:ascii="Arial" w:hAnsi="Arial" w:cs="Arial"/>
        </w:rPr>
        <w:t>u</w:t>
      </w:r>
      <w:r w:rsidR="00B6414A">
        <w:rPr>
          <w:rFonts w:ascii="Arial" w:hAnsi="Arial" w:cs="Arial"/>
        </w:rPr>
        <w:t>, OIB: 09527558045 koji zastupa Društvo samostalno i pojedinačno</w:t>
      </w:r>
      <w:r w:rsidR="00B6414A">
        <w:rPr>
          <w:rFonts w:ascii="Arial" w:hAnsi="Arial" w:cs="Arial"/>
        </w:rPr>
        <w:t xml:space="preserve">, </w:t>
      </w:r>
      <w:r w:rsidR="00907696">
        <w:rPr>
          <w:rFonts w:ascii="Arial" w:hAnsi="Arial" w:cs="Arial"/>
        </w:rPr>
        <w:t xml:space="preserve">prekršajno nekažnjavana, </w:t>
      </w:r>
      <w:r w:rsidR="00DE165A">
        <w:rPr>
          <w:rFonts w:ascii="Arial" w:hAnsi="Arial" w:cs="Arial"/>
        </w:rPr>
        <w:t xml:space="preserve">sa sjedištem na adresi </w:t>
      </w:r>
      <w:r w:rsidR="00525EC4">
        <w:rPr>
          <w:rFonts w:ascii="Arial" w:hAnsi="Arial" w:cs="Arial"/>
        </w:rPr>
        <w:t>Zagrebačka avenija 104,</w:t>
      </w:r>
      <w:r w:rsidR="00907696">
        <w:rPr>
          <w:rFonts w:ascii="Arial" w:hAnsi="Arial" w:cs="Arial"/>
        </w:rPr>
        <w:t xml:space="preserve"> Zagreb</w:t>
      </w:r>
    </w:p>
    <w:p w:rsidRPr="00F850B5" w:rsidR="005E0309" w:rsidP="005E0309" w:rsidRDefault="005E0309">
      <w:pPr>
        <w:ind w:firstLine="708"/>
        <w:rPr>
          <w:rFonts w:ascii="Arial" w:hAnsi="Arial" w:cs="Arial"/>
        </w:rPr>
      </w:pPr>
      <w:r w:rsidRPr="00F850B5">
        <w:rPr>
          <w:rFonts w:ascii="Arial" w:hAnsi="Arial" w:cs="Arial"/>
        </w:rPr>
        <w:t>i</w:t>
      </w:r>
    </w:p>
    <w:p w:rsidR="001222C6" w:rsidP="00DE165A" w:rsidRDefault="001222C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II okrivljena odgovorna osoba: </w:t>
      </w:r>
      <w:proofErr w:type="spellStart"/>
      <w:r w:rsidR="00525EC4">
        <w:rPr>
          <w:rFonts w:ascii="Arial" w:hAnsi="Arial" w:cs="Arial"/>
          <w:bCs/>
        </w:rPr>
        <w:t>Surya</w:t>
      </w:r>
      <w:proofErr w:type="spellEnd"/>
      <w:r w:rsidR="00525EC4">
        <w:rPr>
          <w:rFonts w:ascii="Arial" w:hAnsi="Arial" w:cs="Arial"/>
          <w:bCs/>
        </w:rPr>
        <w:t xml:space="preserve"> </w:t>
      </w:r>
      <w:proofErr w:type="spellStart"/>
      <w:r w:rsidR="00525EC4">
        <w:rPr>
          <w:rFonts w:ascii="Arial" w:hAnsi="Arial" w:cs="Arial"/>
          <w:bCs/>
        </w:rPr>
        <w:t>Bahadur</w:t>
      </w:r>
      <w:proofErr w:type="spellEnd"/>
      <w:r w:rsidR="00525EC4">
        <w:rPr>
          <w:rFonts w:ascii="Arial" w:hAnsi="Arial" w:cs="Arial"/>
          <w:bCs/>
        </w:rPr>
        <w:t xml:space="preserve"> </w:t>
      </w:r>
      <w:proofErr w:type="spellStart"/>
      <w:r w:rsidR="00525EC4">
        <w:rPr>
          <w:rFonts w:ascii="Arial" w:hAnsi="Arial" w:cs="Arial"/>
          <w:bCs/>
        </w:rPr>
        <w:t>Thing</w:t>
      </w:r>
      <w:proofErr w:type="spellEnd"/>
      <w:r w:rsidR="00DE165A">
        <w:rPr>
          <w:rFonts w:ascii="Arial" w:hAnsi="Arial" w:cs="Arial"/>
          <w:bCs/>
        </w:rPr>
        <w:t xml:space="preserve">, </w:t>
      </w:r>
      <w:r w:rsidR="00907696">
        <w:rPr>
          <w:rFonts w:ascii="Arial" w:hAnsi="Arial" w:cs="Arial"/>
          <w:bCs/>
        </w:rPr>
        <w:t xml:space="preserve">rođen </w:t>
      </w:r>
      <w:r w:rsidR="00525EC4">
        <w:rPr>
          <w:rFonts w:ascii="Arial" w:hAnsi="Arial" w:cs="Arial"/>
          <w:bCs/>
        </w:rPr>
        <w:t xml:space="preserve">29.6.1974. u </w:t>
      </w:r>
      <w:proofErr w:type="spellStart"/>
      <w:r w:rsidR="00525EC4">
        <w:rPr>
          <w:rFonts w:ascii="Arial" w:hAnsi="Arial" w:cs="Arial"/>
          <w:bCs/>
        </w:rPr>
        <w:t>Lalitpur</w:t>
      </w:r>
      <w:proofErr w:type="spellEnd"/>
      <w:r w:rsidR="00525EC4">
        <w:rPr>
          <w:rFonts w:ascii="Arial" w:hAnsi="Arial" w:cs="Arial"/>
          <w:bCs/>
        </w:rPr>
        <w:t>, Nepal</w:t>
      </w:r>
      <w:r w:rsidR="00907696">
        <w:rPr>
          <w:rFonts w:ascii="Arial" w:hAnsi="Arial" w:cs="Arial"/>
          <w:bCs/>
        </w:rPr>
        <w:t xml:space="preserve">, </w:t>
      </w:r>
      <w:r w:rsidR="00DE165A">
        <w:rPr>
          <w:rFonts w:ascii="Arial" w:hAnsi="Arial" w:cs="Arial"/>
          <w:bCs/>
        </w:rPr>
        <w:t xml:space="preserve">OIB: </w:t>
      </w:r>
      <w:r w:rsidR="00525EC4">
        <w:rPr>
          <w:rFonts w:ascii="Arial" w:hAnsi="Arial" w:cs="Arial"/>
          <w:bCs/>
        </w:rPr>
        <w:t>80904197207</w:t>
      </w:r>
      <w:r w:rsidR="00DE165A">
        <w:rPr>
          <w:rFonts w:ascii="Arial" w:hAnsi="Arial" w:cs="Arial"/>
        </w:rPr>
        <w:t xml:space="preserve"> prekršajno</w:t>
      </w:r>
      <w:r w:rsidR="0062386C">
        <w:rPr>
          <w:rFonts w:ascii="Arial" w:hAnsi="Arial" w:cs="Arial"/>
        </w:rPr>
        <w:t xml:space="preserve"> nekažnjavan</w:t>
      </w:r>
      <w:r w:rsidR="00DE165A">
        <w:rPr>
          <w:rFonts w:ascii="Arial" w:hAnsi="Arial" w:cs="Arial"/>
        </w:rPr>
        <w:t xml:space="preserve">, s prebivalištem na adresi </w:t>
      </w:r>
      <w:proofErr w:type="spellStart"/>
      <w:r w:rsidR="00525EC4">
        <w:rPr>
          <w:rFonts w:ascii="Arial" w:hAnsi="Arial" w:cs="Arial"/>
        </w:rPr>
        <w:t>Podbrežje</w:t>
      </w:r>
      <w:proofErr w:type="spellEnd"/>
      <w:r w:rsidR="00525EC4">
        <w:rPr>
          <w:rFonts w:ascii="Arial" w:hAnsi="Arial" w:cs="Arial"/>
        </w:rPr>
        <w:t xml:space="preserve"> VIII. 31, </w:t>
      </w:r>
      <w:r w:rsidR="00907696">
        <w:rPr>
          <w:rFonts w:ascii="Arial" w:hAnsi="Arial" w:cs="Arial"/>
        </w:rPr>
        <w:t>Zagreb</w:t>
      </w:r>
    </w:p>
    <w:p w:rsidR="00416EB7" w:rsidP="001222C6" w:rsidRDefault="00416EB7">
      <w:pPr>
        <w:ind w:firstLine="708"/>
        <w:rPr>
          <w:rFonts w:ascii="Arial" w:hAnsi="Arial" w:cs="Arial"/>
        </w:rPr>
      </w:pPr>
    </w:p>
    <w:p w:rsidRPr="00F850B5" w:rsidR="005E0309" w:rsidP="005E0309" w:rsidRDefault="005E0309">
      <w:pPr>
        <w:jc w:val="center"/>
        <w:rPr>
          <w:rFonts w:ascii="Arial" w:hAnsi="Arial" w:cs="Arial"/>
          <w:bCs/>
        </w:rPr>
      </w:pPr>
      <w:r w:rsidRPr="00F850B5">
        <w:rPr>
          <w:rFonts w:ascii="Arial" w:hAnsi="Arial" w:cs="Arial"/>
          <w:bCs/>
        </w:rPr>
        <w:t>k r i v i    s u</w:t>
      </w:r>
    </w:p>
    <w:p w:rsidRPr="00F850B5" w:rsidR="005E0309" w:rsidP="005E0309" w:rsidRDefault="005E0309">
      <w:pPr>
        <w:jc w:val="center"/>
        <w:rPr>
          <w:rFonts w:ascii="Arial" w:hAnsi="Arial" w:cs="Arial"/>
          <w:bCs/>
        </w:rPr>
      </w:pPr>
    </w:p>
    <w:p w:rsidR="00525EC4" w:rsidP="005E0309" w:rsidRDefault="00F3750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što</w:t>
      </w:r>
      <w:r w:rsidR="00525EC4">
        <w:rPr>
          <w:rFonts w:ascii="Arial" w:hAnsi="Arial" w:cs="Arial"/>
        </w:rPr>
        <w:t xml:space="preserve"> je inspekcijskim nadzorom poslovanja obavljenim 22. srpnja 2025. u 10,10 sati u poslovnim prostorijama prodavaonice "</w:t>
      </w:r>
      <w:proofErr w:type="spellStart"/>
      <w:r w:rsidR="00525EC4">
        <w:rPr>
          <w:rFonts w:ascii="Arial" w:hAnsi="Arial" w:cs="Arial"/>
        </w:rPr>
        <w:t>Himalaya</w:t>
      </w:r>
      <w:proofErr w:type="spellEnd"/>
      <w:r w:rsidR="00525EC4">
        <w:rPr>
          <w:rFonts w:ascii="Arial" w:hAnsi="Arial" w:cs="Arial"/>
        </w:rPr>
        <w:t xml:space="preserve"> </w:t>
      </w:r>
      <w:proofErr w:type="spellStart"/>
      <w:r w:rsidR="00525EC4">
        <w:rPr>
          <w:rFonts w:ascii="Arial" w:hAnsi="Arial" w:cs="Arial"/>
        </w:rPr>
        <w:t>Exotic</w:t>
      </w:r>
      <w:proofErr w:type="spellEnd"/>
      <w:r w:rsidR="00525EC4">
        <w:rPr>
          <w:rFonts w:ascii="Arial" w:hAnsi="Arial" w:cs="Arial"/>
        </w:rPr>
        <w:t xml:space="preserve"> Supermarket", koja posluje na adresi Petrinjska 22, Zagreb, u sastavu Trgovačkog društva GORKHAS &amp; ASSOCIATES d.o.o., sa sjedištem na adresi Zagrebačka avenija 104, 10</w:t>
      </w:r>
      <w:r w:rsidR="00057BAC">
        <w:rPr>
          <w:rFonts w:ascii="Arial" w:hAnsi="Arial" w:cs="Arial"/>
        </w:rPr>
        <w:t xml:space="preserve"> </w:t>
      </w:r>
      <w:r w:rsidR="00525EC4">
        <w:rPr>
          <w:rFonts w:ascii="Arial" w:hAnsi="Arial" w:cs="Arial"/>
        </w:rPr>
        <w:t xml:space="preserve">000 Zagreb, utvrđeno da su istog dana u navedenom objektu u navedeno vrijeme stavljali na tržište RH </w:t>
      </w:r>
      <w:proofErr w:type="spellStart"/>
      <w:r w:rsidR="00525EC4">
        <w:rPr>
          <w:rFonts w:ascii="Arial" w:hAnsi="Arial" w:cs="Arial"/>
        </w:rPr>
        <w:t>pretpakiranu</w:t>
      </w:r>
      <w:proofErr w:type="spellEnd"/>
      <w:r w:rsidR="00525EC4">
        <w:rPr>
          <w:rFonts w:ascii="Arial" w:hAnsi="Arial" w:cs="Arial"/>
        </w:rPr>
        <w:t xml:space="preserve"> hranu – HALDIRAMS SOUTH INDIAN SNACKS MURUKKU 200 g</w:t>
      </w:r>
      <w:r w:rsidR="00057BAC">
        <w:rPr>
          <w:rFonts w:ascii="Arial" w:hAnsi="Arial" w:cs="Arial"/>
        </w:rPr>
        <w:t>, rok trajanja 23.02.</w:t>
      </w:r>
      <w:r w:rsidR="00525EC4">
        <w:rPr>
          <w:rFonts w:ascii="Arial" w:hAnsi="Arial" w:cs="Arial"/>
        </w:rPr>
        <w:t>2026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 xml:space="preserve">, </w:t>
      </w:r>
      <w:r w:rsidR="00057BAC">
        <w:rPr>
          <w:rFonts w:ascii="Arial" w:hAnsi="Arial" w:cs="Arial"/>
        </w:rPr>
        <w:t xml:space="preserve">u </w:t>
      </w:r>
      <w:r w:rsidR="00525EC4">
        <w:rPr>
          <w:rFonts w:ascii="Arial" w:hAnsi="Arial" w:cs="Arial"/>
        </w:rPr>
        <w:t>prodaji istaknuto 12 komada po cijeni 2,09 eura/kom, KURKURE CHILLI CHATKA 72 g, rok trajanja 10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>05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>2026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 xml:space="preserve">, </w:t>
      </w:r>
      <w:r w:rsidR="00057BAC">
        <w:rPr>
          <w:rFonts w:ascii="Arial" w:hAnsi="Arial" w:cs="Arial"/>
        </w:rPr>
        <w:t xml:space="preserve">u </w:t>
      </w:r>
      <w:r w:rsidR="00525EC4">
        <w:rPr>
          <w:rFonts w:ascii="Arial" w:hAnsi="Arial" w:cs="Arial"/>
        </w:rPr>
        <w:t xml:space="preserve">prodaji istaknuto 12 komada po cijeni 0,99 eura/kom, KURKURE MASALA MUNCH 78 g, rok trajanja </w:t>
      </w:r>
      <w:r w:rsidR="00525EC4">
        <w:rPr>
          <w:rFonts w:ascii="Arial" w:hAnsi="Arial" w:cs="Arial"/>
        </w:rPr>
        <w:lastRenderedPageBreak/>
        <w:t>10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>05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>2026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 xml:space="preserve">, </w:t>
      </w:r>
      <w:r w:rsidR="00057BAC">
        <w:rPr>
          <w:rFonts w:ascii="Arial" w:hAnsi="Arial" w:cs="Arial"/>
        </w:rPr>
        <w:t xml:space="preserve">u </w:t>
      </w:r>
      <w:r w:rsidR="00525EC4">
        <w:rPr>
          <w:rFonts w:ascii="Arial" w:hAnsi="Arial" w:cs="Arial"/>
        </w:rPr>
        <w:t>pro</w:t>
      </w:r>
      <w:r w:rsidR="00CE1CBB">
        <w:rPr>
          <w:rFonts w:ascii="Arial" w:hAnsi="Arial" w:cs="Arial"/>
        </w:rPr>
        <w:t>d</w:t>
      </w:r>
      <w:r w:rsidR="00525EC4">
        <w:rPr>
          <w:rFonts w:ascii="Arial" w:hAnsi="Arial" w:cs="Arial"/>
        </w:rPr>
        <w:t>aji istaknuto 16 komada po cijeni 0,99 eura/kom, ARIRACHA SAUCE 455 ml, rok trajanja 28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>11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>2026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 xml:space="preserve">, </w:t>
      </w:r>
      <w:r w:rsidR="00057BAC">
        <w:rPr>
          <w:rFonts w:ascii="Arial" w:hAnsi="Arial" w:cs="Arial"/>
        </w:rPr>
        <w:t xml:space="preserve">u </w:t>
      </w:r>
      <w:r w:rsidR="00525EC4">
        <w:rPr>
          <w:rFonts w:ascii="Arial" w:hAnsi="Arial" w:cs="Arial"/>
        </w:rPr>
        <w:t xml:space="preserve">prodaji istaknuto 9 komada po cijeni 5,49 eura/kom, </w:t>
      </w:r>
      <w:proofErr w:type="spellStart"/>
      <w:r w:rsidR="00525EC4">
        <w:rPr>
          <w:rFonts w:ascii="Arial" w:hAnsi="Arial" w:cs="Arial"/>
        </w:rPr>
        <w:t>Good</w:t>
      </w:r>
      <w:proofErr w:type="spellEnd"/>
      <w:r w:rsidR="00525EC4">
        <w:rPr>
          <w:rFonts w:ascii="Arial" w:hAnsi="Arial" w:cs="Arial"/>
        </w:rPr>
        <w:t xml:space="preserve"> </w:t>
      </w:r>
      <w:proofErr w:type="spellStart"/>
      <w:r w:rsidR="00525EC4">
        <w:rPr>
          <w:rFonts w:ascii="Arial" w:hAnsi="Arial" w:cs="Arial"/>
        </w:rPr>
        <w:t>day</w:t>
      </w:r>
      <w:proofErr w:type="spellEnd"/>
      <w:r w:rsidR="00525EC4">
        <w:rPr>
          <w:rFonts w:ascii="Arial" w:hAnsi="Arial" w:cs="Arial"/>
        </w:rPr>
        <w:t xml:space="preserve"> </w:t>
      </w:r>
      <w:proofErr w:type="spellStart"/>
      <w:r w:rsidR="00525EC4">
        <w:rPr>
          <w:rFonts w:ascii="Arial" w:hAnsi="Arial" w:cs="Arial"/>
        </w:rPr>
        <w:t>pistachio</w:t>
      </w:r>
      <w:proofErr w:type="spellEnd"/>
      <w:r w:rsidR="00525EC4">
        <w:rPr>
          <w:rFonts w:ascii="Arial" w:hAnsi="Arial" w:cs="Arial"/>
        </w:rPr>
        <w:t xml:space="preserve"> </w:t>
      </w:r>
      <w:proofErr w:type="spellStart"/>
      <w:r w:rsidR="00525EC4">
        <w:rPr>
          <w:rFonts w:ascii="Arial" w:hAnsi="Arial" w:cs="Arial"/>
        </w:rPr>
        <w:t>almond</w:t>
      </w:r>
      <w:proofErr w:type="spellEnd"/>
      <w:r w:rsidR="00057BAC">
        <w:rPr>
          <w:rFonts w:ascii="Arial" w:hAnsi="Arial" w:cs="Arial"/>
        </w:rPr>
        <w:t xml:space="preserve"> </w:t>
      </w:r>
      <w:proofErr w:type="spellStart"/>
      <w:r w:rsidR="00057BAC">
        <w:rPr>
          <w:rFonts w:ascii="Arial" w:hAnsi="Arial" w:cs="Arial"/>
        </w:rPr>
        <w:t>cookies</w:t>
      </w:r>
      <w:proofErr w:type="spellEnd"/>
      <w:r w:rsidR="00057BAC">
        <w:rPr>
          <w:rFonts w:ascii="Arial" w:hAnsi="Arial" w:cs="Arial"/>
        </w:rPr>
        <w:t xml:space="preserve"> 231 g, rok trajanja 10.</w:t>
      </w:r>
      <w:r w:rsidR="00525EC4">
        <w:rPr>
          <w:rFonts w:ascii="Arial" w:hAnsi="Arial" w:cs="Arial"/>
        </w:rPr>
        <w:t>01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>2025</w:t>
      </w:r>
      <w:r w:rsidR="00057BAC">
        <w:rPr>
          <w:rFonts w:ascii="Arial" w:hAnsi="Arial" w:cs="Arial"/>
        </w:rPr>
        <w:t>.</w:t>
      </w:r>
      <w:r w:rsidR="00525EC4">
        <w:rPr>
          <w:rFonts w:ascii="Arial" w:hAnsi="Arial" w:cs="Arial"/>
        </w:rPr>
        <w:t xml:space="preserve">, </w:t>
      </w:r>
      <w:r w:rsidR="00057BAC">
        <w:rPr>
          <w:rFonts w:ascii="Arial" w:hAnsi="Arial" w:cs="Arial"/>
        </w:rPr>
        <w:t xml:space="preserve">u </w:t>
      </w:r>
      <w:r w:rsidR="00525EC4">
        <w:rPr>
          <w:rFonts w:ascii="Arial" w:hAnsi="Arial" w:cs="Arial"/>
        </w:rPr>
        <w:t>prodaji istaknuto 8 komada po cijeni 2,20 eura/kom, bez informacija na hrvatskom</w:t>
      </w:r>
      <w:r w:rsidR="0062300F">
        <w:rPr>
          <w:rFonts w:ascii="Arial" w:hAnsi="Arial" w:cs="Arial"/>
        </w:rPr>
        <w:t xml:space="preserve"> jeziku</w:t>
      </w:r>
      <w:r w:rsidR="00525EC4">
        <w:rPr>
          <w:rFonts w:ascii="Arial" w:hAnsi="Arial" w:cs="Arial"/>
        </w:rPr>
        <w:t xml:space="preserve">, </w:t>
      </w:r>
    </w:p>
    <w:p w:rsidR="000637DD" w:rsidP="00CE1CBB" w:rsidRDefault="00CE1CB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dakle, okrivljeni su stavljali na tržište Republike Hrvatske hranu bez navedenih informacija na hrvatskom jeziku što predstavlja povredu članka 3. stavka 2. Zakona o informiranju potrošača o hrani ("Narodne novine", broj 56/13, 14/14, 56/16 i 32/19) i članka 15. Uredbe 1169/2011 Europskog parlamenta i vijeća od 25. listopada2021. o informiranju potrošača o hrani,</w:t>
      </w:r>
    </w:p>
    <w:p w:rsidR="004A5125" w:rsidP="005E0309" w:rsidRDefault="005E0309">
      <w:pPr>
        <w:ind w:firstLine="708"/>
        <w:rPr>
          <w:rFonts w:ascii="Arial" w:hAnsi="Arial" w:cs="Arial"/>
        </w:rPr>
      </w:pPr>
      <w:r w:rsidRPr="00385051">
        <w:rPr>
          <w:rFonts w:ascii="Arial" w:hAnsi="Arial" w:cs="Arial"/>
        </w:rPr>
        <w:t xml:space="preserve">čime su počinili prekršaj iz </w:t>
      </w:r>
      <w:r w:rsidR="00DE165A">
        <w:rPr>
          <w:rFonts w:ascii="Arial" w:hAnsi="Arial" w:cs="Arial"/>
        </w:rPr>
        <w:t xml:space="preserve">čl. 10. st. 1. </w:t>
      </w:r>
      <w:proofErr w:type="spellStart"/>
      <w:r w:rsidR="00081B61">
        <w:rPr>
          <w:rFonts w:ascii="Arial" w:hAnsi="Arial" w:cs="Arial"/>
        </w:rPr>
        <w:t>a</w:t>
      </w:r>
      <w:r w:rsidR="00DE165A">
        <w:rPr>
          <w:rFonts w:ascii="Arial" w:hAnsi="Arial" w:cs="Arial"/>
        </w:rPr>
        <w:t>l</w:t>
      </w:r>
      <w:proofErr w:type="spellEnd"/>
      <w:r w:rsidR="00DE165A">
        <w:rPr>
          <w:rFonts w:ascii="Arial" w:hAnsi="Arial" w:cs="Arial"/>
        </w:rPr>
        <w:t>. 1. i st. 2. Zakona o informiranju potrošača o hrani</w:t>
      </w:r>
      <w:r w:rsidRPr="00DE3647">
        <w:rPr>
          <w:rFonts w:ascii="Arial" w:hAnsi="Arial" w:cs="Arial"/>
        </w:rPr>
        <w:t>,</w:t>
      </w:r>
    </w:p>
    <w:p w:rsidR="004A5125" w:rsidP="005E0309" w:rsidRDefault="004A5125">
      <w:pPr>
        <w:ind w:firstLine="708"/>
        <w:rPr>
          <w:rFonts w:ascii="Arial" w:hAnsi="Arial" w:cs="Arial"/>
        </w:rPr>
      </w:pPr>
    </w:p>
    <w:p w:rsidRPr="00F850B5" w:rsidR="00FB0AA2" w:rsidP="005E0309" w:rsidRDefault="005E0309">
      <w:pPr>
        <w:ind w:firstLine="708"/>
        <w:rPr>
          <w:rFonts w:ascii="Arial" w:hAnsi="Arial" w:cs="Arial"/>
        </w:rPr>
      </w:pPr>
      <w:r w:rsidRPr="00DE3647">
        <w:rPr>
          <w:rFonts w:ascii="Arial" w:hAnsi="Arial" w:cs="Arial"/>
        </w:rPr>
        <w:t xml:space="preserve"> </w:t>
      </w:r>
      <w:r w:rsidRPr="00F850B5">
        <w:rPr>
          <w:rFonts w:ascii="Arial" w:hAnsi="Arial" w:cs="Arial"/>
        </w:rPr>
        <w:t xml:space="preserve">pa se na temelju citiranih propisa i primjenom čl. 37. Prekršajnog </w:t>
      </w:r>
      <w:r>
        <w:rPr>
          <w:rFonts w:ascii="Arial" w:hAnsi="Arial" w:cs="Arial"/>
        </w:rPr>
        <w:t>zakona</w:t>
      </w:r>
    </w:p>
    <w:p w:rsidRPr="00F850B5" w:rsidR="005E0309" w:rsidP="005E0309" w:rsidRDefault="005E0309">
      <w:pPr>
        <w:ind w:firstLine="708"/>
        <w:rPr>
          <w:rFonts w:ascii="Arial" w:hAnsi="Arial" w:cs="Arial"/>
        </w:rPr>
      </w:pPr>
    </w:p>
    <w:p w:rsidRPr="00F850B5" w:rsidR="005E0309" w:rsidP="005E0309" w:rsidRDefault="005E0309">
      <w:pPr>
        <w:pStyle w:val="Default"/>
        <w:rPr>
          <w:rFonts w:ascii="Arial" w:hAnsi="Arial" w:cs="Arial"/>
          <w:color w:val="auto"/>
        </w:rPr>
      </w:pPr>
      <w:r w:rsidRPr="00F850B5">
        <w:rPr>
          <w:rFonts w:ascii="Arial" w:hAnsi="Arial" w:cs="Arial"/>
          <w:color w:val="auto"/>
        </w:rPr>
        <w:t>I-okrivljenoj pravnoj osobi</w:t>
      </w:r>
      <w:r>
        <w:rPr>
          <w:rFonts w:ascii="Arial" w:hAnsi="Arial" w:cs="Arial"/>
          <w:color w:val="auto"/>
        </w:rPr>
        <w:t xml:space="preserve"> </w:t>
      </w:r>
      <w:r w:rsidR="00CE1CBB">
        <w:rPr>
          <w:rFonts w:ascii="Arial" w:hAnsi="Arial" w:cs="Arial"/>
        </w:rPr>
        <w:t xml:space="preserve">GORKHAS &amp; ASSOCIATES </w:t>
      </w:r>
      <w:r w:rsidRPr="00F850B5">
        <w:rPr>
          <w:rFonts w:ascii="Arial" w:hAnsi="Arial" w:cs="Arial"/>
        </w:rPr>
        <w:t>d.o.o.</w:t>
      </w:r>
      <w:r>
        <w:rPr>
          <w:rFonts w:ascii="Arial" w:hAnsi="Arial" w:cs="Arial"/>
        </w:rPr>
        <w:t xml:space="preserve"> </w:t>
      </w:r>
      <w:r w:rsidRPr="00F850B5">
        <w:rPr>
          <w:rFonts w:ascii="Arial" w:hAnsi="Arial" w:cs="Arial"/>
          <w:color w:val="auto"/>
        </w:rPr>
        <w:t xml:space="preserve">izriče </w:t>
      </w:r>
    </w:p>
    <w:p w:rsidRPr="00F850B5" w:rsidR="005E0309" w:rsidP="005E0309" w:rsidRDefault="005E0309">
      <w:pPr>
        <w:pStyle w:val="Default"/>
        <w:ind w:firstLine="708"/>
        <w:rPr>
          <w:rFonts w:ascii="Arial" w:hAnsi="Arial" w:cs="Arial"/>
          <w:color w:val="auto"/>
        </w:rPr>
      </w:pPr>
      <w:r w:rsidRPr="00F850B5">
        <w:rPr>
          <w:rFonts w:ascii="Arial" w:hAnsi="Arial" w:cs="Arial"/>
          <w:color w:val="auto"/>
        </w:rPr>
        <w:t xml:space="preserve">NOVČANA KAZNA u iznosu </w:t>
      </w:r>
      <w:r w:rsidR="0062386C">
        <w:rPr>
          <w:rFonts w:ascii="Arial" w:hAnsi="Arial" w:cs="Arial"/>
          <w:color w:val="auto"/>
        </w:rPr>
        <w:t>2.100</w:t>
      </w:r>
      <w:r w:rsidR="001222C6">
        <w:rPr>
          <w:rFonts w:ascii="Arial" w:hAnsi="Arial" w:cs="Arial"/>
          <w:color w:val="auto"/>
        </w:rPr>
        <w:t>,00 eura</w:t>
      </w:r>
      <w:r w:rsidRPr="00F850B5">
        <w:rPr>
          <w:rFonts w:ascii="Arial" w:hAnsi="Arial" w:cs="Arial"/>
          <w:color w:val="auto"/>
        </w:rPr>
        <w:t xml:space="preserve"> (</w:t>
      </w:r>
      <w:proofErr w:type="spellStart"/>
      <w:r w:rsidR="0062386C">
        <w:rPr>
          <w:rFonts w:ascii="Arial" w:hAnsi="Arial" w:cs="Arial"/>
          <w:color w:val="auto"/>
        </w:rPr>
        <w:t>dvijetisućestoeura</w:t>
      </w:r>
      <w:proofErr w:type="spellEnd"/>
      <w:r w:rsidRPr="00F850B5">
        <w:rPr>
          <w:rFonts w:ascii="Arial" w:hAnsi="Arial" w:cs="Arial"/>
          <w:color w:val="auto"/>
        </w:rPr>
        <w:t>)</w:t>
      </w:r>
      <w:r w:rsidR="001222C6">
        <w:rPr>
          <w:rFonts w:ascii="Arial" w:hAnsi="Arial" w:cs="Arial"/>
          <w:color w:val="auto"/>
        </w:rPr>
        <w:t xml:space="preserve"> </w:t>
      </w:r>
    </w:p>
    <w:p w:rsidRPr="00F850B5" w:rsidR="005E0309" w:rsidP="005E0309" w:rsidRDefault="005E0309">
      <w:pPr>
        <w:pStyle w:val="Default"/>
        <w:rPr>
          <w:rFonts w:ascii="Arial" w:hAnsi="Arial" w:cs="Arial"/>
          <w:color w:val="auto"/>
        </w:rPr>
      </w:pPr>
      <w:r w:rsidRPr="00F850B5">
        <w:rPr>
          <w:rFonts w:ascii="Arial" w:hAnsi="Arial" w:cs="Arial"/>
          <w:color w:val="auto"/>
        </w:rPr>
        <w:t xml:space="preserve">i </w:t>
      </w:r>
    </w:p>
    <w:p w:rsidRPr="00F850B5" w:rsidR="005E0309" w:rsidP="005E0309" w:rsidRDefault="005E0309">
      <w:pPr>
        <w:pStyle w:val="Default"/>
        <w:rPr>
          <w:rFonts w:ascii="Arial" w:hAnsi="Arial" w:cs="Arial"/>
          <w:color w:val="auto"/>
        </w:rPr>
      </w:pPr>
      <w:r w:rsidRPr="00F850B5">
        <w:rPr>
          <w:rFonts w:ascii="Arial" w:hAnsi="Arial" w:cs="Arial"/>
          <w:color w:val="auto"/>
        </w:rPr>
        <w:t xml:space="preserve">II-okrivljenoj odgovornoj osobi </w:t>
      </w:r>
      <w:proofErr w:type="spellStart"/>
      <w:r w:rsidR="00CE1CBB">
        <w:rPr>
          <w:rFonts w:ascii="Arial" w:hAnsi="Arial" w:cs="Arial"/>
          <w:color w:val="auto"/>
        </w:rPr>
        <w:t>Surya</w:t>
      </w:r>
      <w:proofErr w:type="spellEnd"/>
      <w:r w:rsidR="00CE1CBB">
        <w:rPr>
          <w:rFonts w:ascii="Arial" w:hAnsi="Arial" w:cs="Arial"/>
          <w:color w:val="auto"/>
        </w:rPr>
        <w:t xml:space="preserve"> </w:t>
      </w:r>
      <w:proofErr w:type="spellStart"/>
      <w:r w:rsidR="00CE1CBB">
        <w:rPr>
          <w:rFonts w:ascii="Arial" w:hAnsi="Arial" w:cs="Arial"/>
          <w:color w:val="auto"/>
        </w:rPr>
        <w:t>Bahadur</w:t>
      </w:r>
      <w:proofErr w:type="spellEnd"/>
      <w:r w:rsidR="00CE1CBB">
        <w:rPr>
          <w:rFonts w:ascii="Arial" w:hAnsi="Arial" w:cs="Arial"/>
          <w:color w:val="auto"/>
        </w:rPr>
        <w:t xml:space="preserve"> </w:t>
      </w:r>
      <w:proofErr w:type="spellStart"/>
      <w:r w:rsidR="00CE1CBB">
        <w:rPr>
          <w:rFonts w:ascii="Arial" w:hAnsi="Arial" w:cs="Arial"/>
          <w:color w:val="auto"/>
        </w:rPr>
        <w:t>Thing</w:t>
      </w:r>
      <w:proofErr w:type="spellEnd"/>
      <w:r>
        <w:rPr>
          <w:rFonts w:ascii="Arial" w:hAnsi="Arial" w:cs="Arial"/>
          <w:color w:val="auto"/>
        </w:rPr>
        <w:t xml:space="preserve"> </w:t>
      </w:r>
      <w:r w:rsidRPr="00F850B5">
        <w:rPr>
          <w:rFonts w:ascii="Arial" w:hAnsi="Arial" w:cs="Arial"/>
          <w:color w:val="auto"/>
        </w:rPr>
        <w:t xml:space="preserve">izriče </w:t>
      </w:r>
    </w:p>
    <w:p w:rsidRPr="001222C6" w:rsidR="005E0309" w:rsidP="005E0309" w:rsidRDefault="005E0309">
      <w:pPr>
        <w:pStyle w:val="Default"/>
        <w:ind w:firstLine="708"/>
        <w:rPr>
          <w:rFonts w:ascii="Arial" w:hAnsi="Arial" w:cs="Arial"/>
          <w:color w:val="auto"/>
          <w:vertAlign w:val="superscript"/>
        </w:rPr>
      </w:pPr>
      <w:r>
        <w:rPr>
          <w:rFonts w:ascii="Arial" w:hAnsi="Arial" w:cs="Arial"/>
          <w:color w:val="auto"/>
        </w:rPr>
        <w:t xml:space="preserve">NOVČANA KAZNA u iznosu od </w:t>
      </w:r>
      <w:r w:rsidR="0062386C">
        <w:rPr>
          <w:rFonts w:ascii="Arial" w:hAnsi="Arial" w:cs="Arial"/>
          <w:color w:val="auto"/>
        </w:rPr>
        <w:t>750</w:t>
      </w:r>
      <w:r w:rsidRPr="00F850B5">
        <w:rPr>
          <w:rFonts w:ascii="Arial" w:hAnsi="Arial" w:cs="Arial"/>
          <w:color w:val="auto"/>
        </w:rPr>
        <w:t xml:space="preserve">,00 </w:t>
      </w:r>
      <w:r w:rsidR="001222C6">
        <w:rPr>
          <w:rFonts w:ascii="Arial" w:hAnsi="Arial" w:cs="Arial"/>
          <w:color w:val="auto"/>
        </w:rPr>
        <w:t>eura</w:t>
      </w:r>
      <w:r w:rsidRPr="00F850B5">
        <w:rPr>
          <w:rFonts w:ascii="Arial" w:hAnsi="Arial" w:cs="Arial"/>
          <w:color w:val="auto"/>
        </w:rPr>
        <w:t xml:space="preserve"> (</w:t>
      </w:r>
      <w:proofErr w:type="spellStart"/>
      <w:r w:rsidR="0062386C">
        <w:rPr>
          <w:rFonts w:ascii="Arial" w:hAnsi="Arial" w:cs="Arial"/>
          <w:color w:val="auto"/>
        </w:rPr>
        <w:t>sedamstopedeseteura</w:t>
      </w:r>
      <w:proofErr w:type="spellEnd"/>
      <w:r w:rsidR="00DE165A">
        <w:rPr>
          <w:rFonts w:ascii="Arial" w:hAnsi="Arial" w:cs="Arial"/>
          <w:color w:val="auto"/>
        </w:rPr>
        <w:t>)</w:t>
      </w:r>
    </w:p>
    <w:p w:rsidRPr="00F850B5" w:rsidR="00416EB7" w:rsidP="005E0309" w:rsidRDefault="00416EB7">
      <w:pPr>
        <w:ind w:firstLine="708"/>
        <w:rPr>
          <w:rFonts w:ascii="Arial" w:hAnsi="Arial" w:cs="Arial"/>
        </w:rPr>
      </w:pPr>
    </w:p>
    <w:p w:rsidRPr="00F850B5" w:rsidR="005E0309" w:rsidP="005E0309" w:rsidRDefault="005E0309">
      <w:pPr>
        <w:ind w:firstLine="708"/>
        <w:rPr>
          <w:rFonts w:ascii="Arial" w:hAnsi="Arial" w:cs="Arial"/>
        </w:rPr>
      </w:pPr>
      <w:r w:rsidRPr="00F850B5">
        <w:rPr>
          <w:rFonts w:ascii="Arial" w:hAnsi="Arial" w:cs="Arial"/>
        </w:rPr>
        <w:t xml:space="preserve">Temeljem čl. 33. st.11. Prekršajnog zakona, okrivljenici su obvezni platiti novčanu kaznu na račun broj </w:t>
      </w:r>
      <w:r w:rsidRPr="00F850B5">
        <w:rPr>
          <w:rFonts w:ascii="Arial" w:hAnsi="Arial" w:cs="Arial"/>
          <w:color w:val="000000"/>
        </w:rPr>
        <w:t>naveden u priloženom predlošku uplatnice</w:t>
      </w:r>
      <w:r w:rsidRPr="00F850B5">
        <w:rPr>
          <w:rFonts w:ascii="Arial" w:hAnsi="Arial" w:cs="Arial"/>
          <w:color w:val="000080"/>
        </w:rPr>
        <w:t xml:space="preserve">, </w:t>
      </w:r>
      <w:r w:rsidRPr="00F850B5">
        <w:rPr>
          <w:rFonts w:ascii="Arial" w:hAnsi="Arial" w:cs="Arial"/>
        </w:rPr>
        <w:t xml:space="preserve">u roku od </w:t>
      </w:r>
      <w:r w:rsidR="00385051">
        <w:rPr>
          <w:rFonts w:ascii="Arial" w:hAnsi="Arial" w:cs="Arial"/>
        </w:rPr>
        <w:t>1</w:t>
      </w:r>
      <w:r w:rsidR="004A5125">
        <w:rPr>
          <w:rFonts w:ascii="Arial" w:hAnsi="Arial" w:cs="Arial"/>
        </w:rPr>
        <w:t xml:space="preserve"> </w:t>
      </w:r>
      <w:r w:rsidR="004E3A95">
        <w:rPr>
          <w:rFonts w:ascii="Arial" w:hAnsi="Arial" w:cs="Arial"/>
        </w:rPr>
        <w:t>(</w:t>
      </w:r>
      <w:r w:rsidR="00385051">
        <w:rPr>
          <w:rFonts w:ascii="Arial" w:hAnsi="Arial" w:cs="Arial"/>
        </w:rPr>
        <w:t>jednog</w:t>
      </w:r>
      <w:r w:rsidR="004E3A95">
        <w:rPr>
          <w:rFonts w:ascii="Arial" w:hAnsi="Arial" w:cs="Arial"/>
        </w:rPr>
        <w:t xml:space="preserve">) </w:t>
      </w:r>
      <w:r w:rsidR="004A5125">
        <w:rPr>
          <w:rFonts w:ascii="Arial" w:hAnsi="Arial" w:cs="Arial"/>
        </w:rPr>
        <w:t>mjeseca</w:t>
      </w:r>
      <w:r w:rsidRPr="00F850B5">
        <w:rPr>
          <w:rFonts w:ascii="Arial" w:hAnsi="Arial" w:cs="Arial"/>
        </w:rPr>
        <w:t xml:space="preserve"> po </w:t>
      </w:r>
      <w:r w:rsidR="004E3A95">
        <w:rPr>
          <w:rFonts w:ascii="Arial" w:hAnsi="Arial" w:cs="Arial"/>
        </w:rPr>
        <w:t>pravomoćnosti</w:t>
      </w:r>
      <w:r w:rsidRPr="00F850B5">
        <w:rPr>
          <w:rFonts w:ascii="Arial" w:hAnsi="Arial" w:cs="Arial"/>
        </w:rPr>
        <w:t xml:space="preserve"> ove presude, a u protivnom postupit će se prema odredbi čl. 34. Prekršajnog zakona.</w:t>
      </w:r>
    </w:p>
    <w:p w:rsidRPr="00F850B5" w:rsidR="005E0309" w:rsidP="005E0309" w:rsidRDefault="005E0309">
      <w:pPr>
        <w:ind w:firstLine="708"/>
        <w:rPr>
          <w:rFonts w:ascii="Arial" w:hAnsi="Arial" w:cs="Arial"/>
        </w:rPr>
      </w:pPr>
    </w:p>
    <w:p w:rsidRPr="00F850B5" w:rsidR="005E0309" w:rsidP="005E0309" w:rsidRDefault="005E0309">
      <w:pPr>
        <w:ind w:firstLine="708"/>
        <w:rPr>
          <w:rFonts w:ascii="Arial" w:hAnsi="Arial" w:cs="Arial"/>
        </w:rPr>
      </w:pPr>
      <w:r w:rsidRPr="00F850B5">
        <w:rPr>
          <w:rFonts w:ascii="Arial" w:hAnsi="Arial" w:cs="Arial"/>
        </w:rPr>
        <w:t>Ukoliko okrivljenici u roku koji im je određen za plaćanje novčane kazne uplate dvije trećine izrečene novčane kazne, smatrat će se da je novčana kazna u cjelini uplaćena temeljem čl. 183. st. 2. u vezi s čl. 152. st. 3. Prekršajnog zakona.</w:t>
      </w:r>
    </w:p>
    <w:p w:rsidRPr="00F850B5" w:rsidR="005E0309" w:rsidP="005E0309" w:rsidRDefault="005E0309">
      <w:pPr>
        <w:ind w:firstLine="708"/>
        <w:rPr>
          <w:rFonts w:ascii="Arial" w:hAnsi="Arial" w:cs="Arial"/>
        </w:rPr>
      </w:pPr>
      <w:r w:rsidRPr="00F850B5">
        <w:rPr>
          <w:rFonts w:ascii="Arial" w:hAnsi="Arial" w:cs="Arial"/>
        </w:rPr>
        <w:t xml:space="preserve">   </w:t>
      </w:r>
    </w:p>
    <w:p w:rsidR="001222C6" w:rsidP="001222C6" w:rsidRDefault="001222C6">
      <w:pPr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II) Temeljem čl. 139. st. 3. u vezi s čl. 138. st. 3. Prekršajnog zakona, okrivljenici su obvezni naknaditi troškove prekršajnog postupka u paušalnom</w:t>
      </w:r>
      <w:r w:rsidR="00385051">
        <w:rPr>
          <w:rFonts w:ascii="Arial" w:hAnsi="Arial" w:cs="Arial"/>
          <w:color w:val="000000"/>
        </w:rPr>
        <w:t xml:space="preserve"> iznosu od </w:t>
      </w:r>
      <w:r w:rsidR="0062386C">
        <w:rPr>
          <w:rFonts w:ascii="Arial" w:hAnsi="Arial" w:cs="Arial"/>
          <w:color w:val="000000"/>
        </w:rPr>
        <w:t>40</w:t>
      </w:r>
      <w:r w:rsidR="00DE165A">
        <w:rPr>
          <w:rFonts w:ascii="Arial" w:hAnsi="Arial" w:cs="Arial"/>
          <w:color w:val="000000"/>
        </w:rPr>
        <w:t>,00 eura (</w:t>
      </w:r>
      <w:proofErr w:type="spellStart"/>
      <w:r w:rsidR="0062386C">
        <w:rPr>
          <w:rFonts w:ascii="Arial" w:hAnsi="Arial" w:cs="Arial"/>
          <w:color w:val="000000"/>
        </w:rPr>
        <w:t>četrdeseteura</w:t>
      </w:r>
      <w:proofErr w:type="spellEnd"/>
      <w:r w:rsidR="00DE165A">
        <w:rPr>
          <w:rFonts w:ascii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 xml:space="preserve">svaki, </w:t>
      </w:r>
      <w:r>
        <w:rPr>
          <w:rFonts w:ascii="Arial" w:hAnsi="Arial" w:cs="Arial"/>
          <w:bCs/>
          <w:color w:val="000000"/>
        </w:rPr>
        <w:t xml:space="preserve">na račun </w:t>
      </w:r>
      <w:r>
        <w:rPr>
          <w:rFonts w:ascii="Arial" w:hAnsi="Arial" w:cs="Arial"/>
          <w:color w:val="000000"/>
        </w:rPr>
        <w:t xml:space="preserve">naveden u priloženom predlošku uplatnice, u roku od </w:t>
      </w:r>
      <w:r>
        <w:rPr>
          <w:rFonts w:ascii="Arial" w:hAnsi="Arial" w:cs="Arial"/>
        </w:rPr>
        <w:t xml:space="preserve">1 (jednog) mjeseca </w:t>
      </w:r>
      <w:r>
        <w:rPr>
          <w:rFonts w:ascii="Arial" w:hAnsi="Arial" w:cs="Arial"/>
          <w:color w:val="000000"/>
        </w:rPr>
        <w:t>po pravomoćnosti ove presude, a u protivnom troškovi će se naplatiti prisilno, temeljem čl. 152. Prekršajnog zakona.</w:t>
      </w:r>
    </w:p>
    <w:p w:rsidR="001222C6" w:rsidP="00FB0AA2" w:rsidRDefault="001222C6">
      <w:pPr>
        <w:jc w:val="center"/>
        <w:rPr>
          <w:rFonts w:ascii="Arial" w:hAnsi="Arial" w:cs="Arial"/>
        </w:rPr>
      </w:pPr>
    </w:p>
    <w:p w:rsidRPr="001723D5" w:rsidR="00404902" w:rsidP="00FB0AA2" w:rsidRDefault="00404902">
      <w:pPr>
        <w:jc w:val="center"/>
        <w:rPr>
          <w:rFonts w:ascii="Arial" w:hAnsi="Arial" w:cs="Arial"/>
        </w:rPr>
      </w:pPr>
      <w:r w:rsidRPr="001723D5">
        <w:rPr>
          <w:rFonts w:ascii="Arial" w:hAnsi="Arial" w:cs="Arial"/>
        </w:rPr>
        <w:t>Obrazloženje</w:t>
      </w:r>
    </w:p>
    <w:p w:rsidRPr="001723D5" w:rsidR="00404902" w:rsidP="00404902" w:rsidRDefault="00404902">
      <w:pPr>
        <w:ind w:firstLine="708"/>
        <w:jc w:val="center"/>
        <w:rPr>
          <w:rFonts w:ascii="Arial" w:hAnsi="Arial" w:cs="Arial"/>
        </w:rPr>
      </w:pPr>
    </w:p>
    <w:p w:rsidRPr="004E3A95" w:rsidR="004A5125" w:rsidP="004A5125" w:rsidRDefault="001723D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1723D5" w:rsidR="00404902">
        <w:rPr>
          <w:rFonts w:ascii="Arial" w:hAnsi="Arial" w:cs="Arial"/>
        </w:rPr>
        <w:t xml:space="preserve"> RH, </w:t>
      </w:r>
      <w:r w:rsidRPr="001723D5" w:rsidR="00404902">
        <w:rPr>
          <w:rFonts w:ascii="Arial" w:hAnsi="Arial" w:cs="Arial"/>
          <w:bCs/>
        </w:rPr>
        <w:t xml:space="preserve">Državni inspektorat, </w:t>
      </w:r>
      <w:r w:rsidRPr="00DE165A" w:rsidR="00DE165A">
        <w:rPr>
          <w:rFonts w:ascii="Arial" w:hAnsi="Arial" w:cs="Arial"/>
        </w:rPr>
        <w:t xml:space="preserve">Područni ured Zagreb, </w:t>
      </w:r>
      <w:r w:rsidR="00CE1CBB">
        <w:rPr>
          <w:rFonts w:ascii="Arial" w:hAnsi="Arial" w:cs="Arial"/>
        </w:rPr>
        <w:t xml:space="preserve">Ispostava Sisak </w:t>
      </w:r>
      <w:r w:rsidR="00CE1CBB">
        <w:rPr>
          <w:rFonts w:ascii="Arial" w:hAnsi="Arial" w:cs="Arial"/>
          <w:bCs/>
        </w:rPr>
        <w:t>Klasa: 320-02/05-09/1340,Ur.br.: 443-02-05-05-25-8 od 12. kolovoza 2025.</w:t>
      </w:r>
      <w:r w:rsidR="00CE1CBB">
        <w:rPr>
          <w:rFonts w:ascii="Arial" w:hAnsi="Arial" w:cs="Arial"/>
        </w:rPr>
        <w:t>,</w:t>
      </w:r>
      <w:r w:rsidR="004A5125">
        <w:rPr>
          <w:rFonts w:ascii="Arial" w:hAnsi="Arial" w:cs="Arial"/>
        </w:rPr>
        <w:t xml:space="preserve"> </w:t>
      </w:r>
      <w:r w:rsidR="00DE165A">
        <w:rPr>
          <w:rFonts w:ascii="Arial" w:hAnsi="Arial" w:cs="Arial"/>
        </w:rPr>
        <w:t>podnijela</w:t>
      </w:r>
      <w:r w:rsidRPr="001723D5" w:rsidR="00404902">
        <w:rPr>
          <w:rFonts w:ascii="Arial" w:hAnsi="Arial" w:cs="Arial"/>
        </w:rPr>
        <w:t xml:space="preserve"> je </w:t>
      </w:r>
      <w:r w:rsidR="00CE1CBB">
        <w:rPr>
          <w:rFonts w:ascii="Arial" w:hAnsi="Arial" w:cs="Arial"/>
        </w:rPr>
        <w:t>18. kolovoza 2025</w:t>
      </w:r>
      <w:r w:rsidR="00DE165A">
        <w:rPr>
          <w:rFonts w:ascii="Arial" w:hAnsi="Arial" w:cs="Arial"/>
        </w:rPr>
        <w:t>.</w:t>
      </w:r>
      <w:r w:rsidRPr="008008B5" w:rsidR="004A5125">
        <w:rPr>
          <w:rFonts w:ascii="Arial" w:hAnsi="Arial" w:cs="Arial"/>
        </w:rPr>
        <w:t xml:space="preserve"> optuž</w:t>
      </w:r>
      <w:r w:rsidR="004E3A95">
        <w:rPr>
          <w:rFonts w:ascii="Arial" w:hAnsi="Arial" w:cs="Arial"/>
        </w:rPr>
        <w:t>ni prijedlog protiv okrivljenik</w:t>
      </w:r>
      <w:r w:rsidR="004A5125">
        <w:rPr>
          <w:rFonts w:ascii="Arial" w:hAnsi="Arial" w:cs="Arial"/>
        </w:rPr>
        <w:t>a</w:t>
      </w:r>
      <w:r w:rsidRPr="008008B5" w:rsidR="004A5125">
        <w:rPr>
          <w:rFonts w:ascii="Arial" w:hAnsi="Arial" w:cs="Arial"/>
        </w:rPr>
        <w:t xml:space="preserve">, zbog djela prekršaja </w:t>
      </w:r>
      <w:r w:rsidRPr="004E3A95" w:rsidR="004A5125">
        <w:rPr>
          <w:rFonts w:ascii="Arial" w:hAnsi="Arial" w:cs="Arial"/>
        </w:rPr>
        <w:t>činjenično i pravno opisanog u izreci ove presude</w:t>
      </w:r>
      <w:r w:rsidR="00D4509B">
        <w:rPr>
          <w:rFonts w:ascii="Arial" w:hAnsi="Arial" w:cs="Arial"/>
        </w:rPr>
        <w:t>,</w:t>
      </w:r>
      <w:r w:rsidRPr="00D4509B" w:rsidR="00D4509B">
        <w:rPr>
          <w:rFonts w:ascii="Arial" w:hAnsi="Arial" w:cs="Arial"/>
        </w:rPr>
        <w:t xml:space="preserve"> </w:t>
      </w:r>
      <w:r w:rsidRPr="000B1C2F" w:rsidR="00D4509B">
        <w:rPr>
          <w:rFonts w:ascii="Arial" w:hAnsi="Arial" w:cs="Arial"/>
        </w:rPr>
        <w:t>te je provedena glavna rasprava</w:t>
      </w:r>
      <w:r w:rsidR="00D4509B">
        <w:rPr>
          <w:rFonts w:ascii="Arial" w:hAnsi="Arial" w:cs="Arial"/>
        </w:rPr>
        <w:t xml:space="preserve"> </w:t>
      </w:r>
      <w:r w:rsidR="00907696">
        <w:rPr>
          <w:rFonts w:ascii="Arial" w:hAnsi="Arial" w:cs="Arial"/>
        </w:rPr>
        <w:t>bez</w:t>
      </w:r>
      <w:r w:rsidR="00D4509B">
        <w:rPr>
          <w:rFonts w:ascii="Arial" w:hAnsi="Arial" w:cs="Arial"/>
        </w:rPr>
        <w:t xml:space="preserve"> nazočnosti </w:t>
      </w:r>
      <w:r w:rsidR="00907696">
        <w:rPr>
          <w:rFonts w:ascii="Arial" w:hAnsi="Arial" w:cs="Arial"/>
        </w:rPr>
        <w:t xml:space="preserve">uredno pozvanih </w:t>
      </w:r>
      <w:r w:rsidR="00D4509B">
        <w:rPr>
          <w:rFonts w:ascii="Arial" w:hAnsi="Arial" w:cs="Arial"/>
        </w:rPr>
        <w:t xml:space="preserve">okrivljenika, </w:t>
      </w:r>
      <w:r w:rsidR="00907696">
        <w:rPr>
          <w:rFonts w:ascii="Arial" w:hAnsi="Arial" w:cs="Arial"/>
        </w:rPr>
        <w:t>i</w:t>
      </w:r>
      <w:r w:rsidR="00D4509B">
        <w:rPr>
          <w:rFonts w:ascii="Arial" w:hAnsi="Arial" w:cs="Arial"/>
        </w:rPr>
        <w:t xml:space="preserve"> bez nazočnosti uredno pozvanog tužitelja</w:t>
      </w:r>
      <w:r w:rsidRPr="000B1C2F" w:rsidR="00D4509B">
        <w:rPr>
          <w:rFonts w:ascii="Arial" w:hAnsi="Arial" w:cs="Arial"/>
        </w:rPr>
        <w:t>.</w:t>
      </w:r>
    </w:p>
    <w:p w:rsidR="0062386C" w:rsidP="00907696" w:rsidRDefault="001723D5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</w:rPr>
        <w:t>2.</w:t>
      </w:r>
      <w:r w:rsidR="0062386C">
        <w:rPr>
          <w:rFonts w:ascii="Arial" w:hAnsi="Arial" w:cs="Arial"/>
        </w:rPr>
        <w:t xml:space="preserve"> </w:t>
      </w:r>
      <w:r w:rsidR="00907696">
        <w:rPr>
          <w:rFonts w:ascii="Arial" w:hAnsi="Arial" w:cs="Arial"/>
        </w:rPr>
        <w:t>Glavna rasprava provedena je bez nazočnosti i prethodnog ispitivanja okrivljenika, temeljem čl. 167. st. 3. Prekršajnog zakona</w:t>
      </w:r>
      <w:r w:rsidR="00907696">
        <w:rPr>
          <w:rFonts w:ascii="Arial" w:hAnsi="Arial" w:cs="Arial"/>
          <w:bCs/>
        </w:rPr>
        <w:t xml:space="preserve">, obzirom da njihova nazočnost i prethodno ispitivanje nisu nužni za pravilno i zakonito provođenje postupka i donošenje odluke, a isti se nisu odazvali uredno primljenom sudskom pozivu na ročište </w:t>
      </w:r>
      <w:r w:rsidR="00907696">
        <w:rPr>
          <w:rFonts w:ascii="Arial" w:hAnsi="Arial" w:cs="Arial"/>
          <w:bCs/>
        </w:rPr>
        <w:lastRenderedPageBreak/>
        <w:t xml:space="preserve">za glavnu raspravu </w:t>
      </w:r>
      <w:r w:rsidR="00CE1CBB">
        <w:rPr>
          <w:rFonts w:ascii="Arial" w:hAnsi="Arial" w:cs="Arial"/>
          <w:bCs/>
        </w:rPr>
        <w:t>25. studenog</w:t>
      </w:r>
      <w:r w:rsidR="00907696">
        <w:rPr>
          <w:rFonts w:ascii="Arial" w:hAnsi="Arial" w:cs="Arial"/>
          <w:bCs/>
        </w:rPr>
        <w:t xml:space="preserve"> 2025. niti su nedolazak opravdali, te obranu nisu iznosili niti pisanim putem iako su na tu mogućnost upozoreni u pozivu. </w:t>
      </w:r>
    </w:p>
    <w:p w:rsidR="00E54649" w:rsidP="00E54649" w:rsidRDefault="0062386C">
      <w:pPr>
        <w:ind w:firstLine="708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 xml:space="preserve">3. </w:t>
      </w:r>
      <w:r w:rsidR="00907696">
        <w:rPr>
          <w:rFonts w:ascii="Arial" w:hAnsi="Arial" w:cs="Arial"/>
          <w:bCs/>
        </w:rPr>
        <w:t xml:space="preserve">Sud je okrivljenike pozvao na </w:t>
      </w:r>
      <w:r w:rsidR="00F61859">
        <w:rPr>
          <w:rFonts w:ascii="Arial" w:hAnsi="Arial" w:cs="Arial"/>
          <w:bCs/>
        </w:rPr>
        <w:t>raspravu</w:t>
      </w:r>
      <w:r w:rsidR="00907696">
        <w:rPr>
          <w:rFonts w:ascii="Arial" w:hAnsi="Arial" w:cs="Arial"/>
          <w:bCs/>
        </w:rPr>
        <w:t xml:space="preserve"> za glavnu raspravu putem pošte, a potom i putem e-oglasne ploče Suda</w:t>
      </w:r>
      <w:r>
        <w:rPr>
          <w:rFonts w:ascii="Arial" w:hAnsi="Arial" w:cs="Arial"/>
          <w:bCs/>
        </w:rPr>
        <w:t>, temeljem čl. 145. st. 5. Prekršajnog zakona,</w:t>
      </w:r>
      <w:r w:rsidR="00907696">
        <w:rPr>
          <w:rFonts w:ascii="Arial" w:hAnsi="Arial" w:cs="Arial"/>
          <w:bCs/>
        </w:rPr>
        <w:t xml:space="preserve"> obzirom da su isti izbjegavali dostavu poziva kada su prethodno pozivani na ranije zakazan</w:t>
      </w:r>
      <w:r w:rsidR="00F61859">
        <w:rPr>
          <w:rFonts w:ascii="Arial" w:hAnsi="Arial" w:cs="Arial"/>
          <w:bCs/>
        </w:rPr>
        <w:t>e</w:t>
      </w:r>
      <w:r w:rsidR="00907696">
        <w:rPr>
          <w:rFonts w:ascii="Arial" w:hAnsi="Arial" w:cs="Arial"/>
          <w:bCs/>
        </w:rPr>
        <w:t xml:space="preserve"> </w:t>
      </w:r>
      <w:r w:rsidR="00F61859">
        <w:rPr>
          <w:rFonts w:ascii="Arial" w:hAnsi="Arial" w:cs="Arial"/>
          <w:bCs/>
        </w:rPr>
        <w:t>rasprave</w:t>
      </w:r>
      <w:r w:rsidR="00907696">
        <w:rPr>
          <w:rFonts w:ascii="Arial" w:hAnsi="Arial" w:cs="Arial"/>
          <w:bCs/>
        </w:rPr>
        <w:t xml:space="preserve"> dana </w:t>
      </w:r>
      <w:r w:rsidR="00CE1CBB">
        <w:rPr>
          <w:rFonts w:ascii="Arial" w:hAnsi="Arial" w:cs="Arial"/>
          <w:bCs/>
        </w:rPr>
        <w:t xml:space="preserve">24. rujna 2025. i 22. listopada 2025., </w:t>
      </w:r>
      <w:r w:rsidR="00E54649">
        <w:rPr>
          <w:rFonts w:ascii="Arial" w:hAnsi="Arial" w:cs="Arial"/>
          <w:bCs/>
        </w:rPr>
        <w:t xml:space="preserve">koje pozive nisu primili niti na adresi stanovanja, niti na adresi sjedišta društva, niti u područnom poštanskom uredu po obavijesti da pozive mogu preuzeti osobno u pošti, ako nisu zatečeni osobno, jer su svi pozivi vraćeni neuručeni. Naime, </w:t>
      </w:r>
      <w:r w:rsidRPr="00F61859" w:rsidR="00E54649">
        <w:rPr>
          <w:rFonts w:ascii="Arial" w:hAnsi="Arial" w:cs="Arial"/>
          <w:bCs/>
        </w:rPr>
        <w:t xml:space="preserve">okrivljenici su </w:t>
      </w:r>
      <w:r w:rsidRPr="00F61859" w:rsidR="00CE1CBB">
        <w:rPr>
          <w:rFonts w:ascii="Arial" w:hAnsi="Arial" w:cs="Arial"/>
          <w:bCs/>
        </w:rPr>
        <w:t>25. srpnja 2025</w:t>
      </w:r>
      <w:r w:rsidRPr="00F61859" w:rsidR="00E54649">
        <w:rPr>
          <w:rFonts w:ascii="Arial" w:hAnsi="Arial" w:cs="Arial"/>
          <w:bCs/>
        </w:rPr>
        <w:t xml:space="preserve">. </w:t>
      </w:r>
      <w:r w:rsidR="00E54649">
        <w:rPr>
          <w:rFonts w:ascii="Arial" w:hAnsi="Arial" w:cs="Arial"/>
          <w:bCs/>
        </w:rPr>
        <w:t xml:space="preserve">uredno preuzeli obavijesti o počinjenom prekršaju iz čl. 109.a Prekršajnog zakona u kojima su između ostaloga i upozoreni na posljedice izbjegavanja dostave. Stoga je Sud, nakon što je i četvrti puta pozvao okrivljenike putem pošte na raspravu </w:t>
      </w:r>
      <w:r w:rsidR="00CE1CBB">
        <w:rPr>
          <w:rFonts w:ascii="Arial" w:hAnsi="Arial" w:cs="Arial"/>
          <w:bCs/>
        </w:rPr>
        <w:t>25. studenog</w:t>
      </w:r>
      <w:r w:rsidR="00E54649">
        <w:rPr>
          <w:rFonts w:ascii="Arial" w:hAnsi="Arial" w:cs="Arial"/>
          <w:bCs/>
        </w:rPr>
        <w:t xml:space="preserve"> 2025</w:t>
      </w:r>
      <w:r w:rsidR="00F61859">
        <w:rPr>
          <w:rFonts w:ascii="Arial" w:hAnsi="Arial" w:cs="Arial"/>
          <w:bCs/>
        </w:rPr>
        <w:t>.</w:t>
      </w:r>
      <w:r w:rsidR="00E54649">
        <w:rPr>
          <w:rFonts w:ascii="Arial" w:hAnsi="Arial" w:cs="Arial"/>
          <w:bCs/>
        </w:rPr>
        <w:t>, po povratku neuručenih poziva,  nesporno utvrdio da okrivljenici izbjegavaju dostavu, pa su pozvani uredno na ročište putem e-oglasne ploče Suda, temeljem čl. 145. st. 5. Prekršajnog zakona.</w:t>
      </w:r>
    </w:p>
    <w:p w:rsidR="00CE1CBB" w:rsidP="00767672" w:rsidRDefault="0017047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1723D5">
        <w:rPr>
          <w:rFonts w:ascii="Arial" w:hAnsi="Arial" w:cs="Arial"/>
        </w:rPr>
        <w:t xml:space="preserve">. U dokaznom postupku </w:t>
      </w:r>
      <w:r w:rsidR="00F61859">
        <w:rPr>
          <w:rFonts w:ascii="Arial" w:hAnsi="Arial" w:cs="Arial"/>
        </w:rPr>
        <w:t>S</w:t>
      </w:r>
      <w:r w:rsidR="009E7F7B">
        <w:rPr>
          <w:rFonts w:ascii="Arial" w:hAnsi="Arial" w:cs="Arial"/>
        </w:rPr>
        <w:t>ud je pročitao</w:t>
      </w:r>
      <w:r w:rsidRPr="00FD181E" w:rsidR="009E7F7B">
        <w:rPr>
          <w:rFonts w:ascii="Arial" w:hAnsi="Arial" w:cs="Arial"/>
        </w:rPr>
        <w:t xml:space="preserve"> </w:t>
      </w:r>
      <w:r w:rsidR="00CE1CBB">
        <w:rPr>
          <w:rFonts w:ascii="Arial" w:hAnsi="Arial" w:cs="Arial"/>
        </w:rPr>
        <w:t xml:space="preserve">izvadak iz sudskog registra za I </w:t>
      </w:r>
      <w:proofErr w:type="spellStart"/>
      <w:r w:rsidR="00CE1CBB">
        <w:rPr>
          <w:rFonts w:ascii="Arial" w:hAnsi="Arial" w:cs="Arial"/>
        </w:rPr>
        <w:t>okr</w:t>
      </w:r>
      <w:proofErr w:type="spellEnd"/>
      <w:r w:rsidR="00CE1CBB">
        <w:rPr>
          <w:rFonts w:ascii="Arial" w:hAnsi="Arial" w:cs="Arial"/>
        </w:rPr>
        <w:t>., str. 96 - 98 spisa, te povijesni izvadak putem interneta, pročitao je e-mail prepisku – podnošenje prijave-predstavke od 11. s</w:t>
      </w:r>
      <w:r w:rsidR="00F61859">
        <w:rPr>
          <w:rFonts w:ascii="Arial" w:hAnsi="Arial" w:cs="Arial"/>
        </w:rPr>
        <w:t>rpnja 2025., str. 4 – 5 spisa, S</w:t>
      </w:r>
      <w:r w:rsidR="00CE1CBB">
        <w:rPr>
          <w:rFonts w:ascii="Arial" w:hAnsi="Arial" w:cs="Arial"/>
        </w:rPr>
        <w:t xml:space="preserve">ud je pregledao i pročitao foto računa od 10. srpnja 2025., te je pregledao fotografije izgleda predmetne hrane i deklaracija na hrani, str. 7 – 25 spisa, pročitao je zapisnik o inspekcijskom nadzoru obavljenom 22. srpnja 2025., str. 26 – 29 spisa, pročitao je ugovor o zakupu poslovnog prostora RH, Ministarstva prostornog uređenja, graditeljstva i državne imovine STD GORKHAS &amp; ASSOCIATES d.o.o. od 27. veljače 2025., str. 30 – 37 spisa, pregledao je i pročitao izvadak iz zemljišne knjige, str. 38 – 41 spisa, pročitao je zapisnik o očevidu od 25. lipnja 2025., str. 42 – 44 spisa, pregledao je fotografije izgleda predmetnih prehrambenih proizvoda i deklaracija na istima koji su bili predmet nadzora, str. 45 – 58 spisa, pročitao je e-mail prepisku između II </w:t>
      </w:r>
      <w:proofErr w:type="spellStart"/>
      <w:r w:rsidR="00CE1CBB">
        <w:rPr>
          <w:rFonts w:ascii="Arial" w:hAnsi="Arial" w:cs="Arial"/>
        </w:rPr>
        <w:t>okr</w:t>
      </w:r>
      <w:proofErr w:type="spellEnd"/>
      <w:r w:rsidR="00CE1CBB">
        <w:rPr>
          <w:rFonts w:ascii="Arial" w:hAnsi="Arial" w:cs="Arial"/>
        </w:rPr>
        <w:t>. i ovlaštene osobe u Državnom inspektoratu, od 23. srpnja 2025., str. 59 spisa, te je pregledao fotografije izgleda prehrambenih proizvoda koje su bile predmet nadzora, str. 60 – 63 spisa, pročitao je račune dobavljača za navedene artikle, str. 64 – 71 spisa, pročitao je rješenje o ispunjavanju minimalno tehničkih uvjeta od 18. lipnja 2025., str. 73 – 74 spisa i pročitao je obavijesti počinitelju prekršaja iz čl. 109. a Prekršajnog zakona, str. 75 – 80 spisa.</w:t>
      </w:r>
    </w:p>
    <w:p w:rsidRPr="00B6414A" w:rsidR="00767672" w:rsidP="00767672" w:rsidRDefault="00767672">
      <w:pPr>
        <w:ind w:firstLine="708"/>
        <w:rPr>
          <w:rFonts w:ascii="Arial" w:hAnsi="Arial" w:cs="Arial"/>
        </w:rPr>
      </w:pPr>
      <w:r w:rsidRPr="00B6414A">
        <w:rPr>
          <w:rFonts w:ascii="Arial" w:hAnsi="Arial" w:cs="Arial"/>
        </w:rPr>
        <w:t xml:space="preserve">5. Iz izvatka iz sudskog registra Trgovačkog suda u Zagrebu za I </w:t>
      </w:r>
      <w:proofErr w:type="spellStart"/>
      <w:r w:rsidRPr="00B6414A">
        <w:rPr>
          <w:rFonts w:ascii="Arial" w:hAnsi="Arial" w:cs="Arial"/>
        </w:rPr>
        <w:t>okr</w:t>
      </w:r>
      <w:proofErr w:type="spellEnd"/>
      <w:r w:rsidRPr="00B6414A">
        <w:rPr>
          <w:rFonts w:ascii="Arial" w:hAnsi="Arial" w:cs="Arial"/>
        </w:rPr>
        <w:t xml:space="preserve">. </w:t>
      </w:r>
      <w:r w:rsidRPr="00B6414A" w:rsidR="00CE1CBB">
        <w:rPr>
          <w:rFonts w:ascii="Arial" w:hAnsi="Arial" w:cs="Arial"/>
        </w:rPr>
        <w:t xml:space="preserve">GORKHAS &amp; ASSOCIATES </w:t>
      </w:r>
      <w:r w:rsidRPr="00B6414A">
        <w:rPr>
          <w:rFonts w:ascii="Arial" w:hAnsi="Arial" w:cs="Arial"/>
        </w:rPr>
        <w:t>d.o.o.</w:t>
      </w:r>
      <w:r w:rsidRPr="00B6414A" w:rsidR="00B6414A">
        <w:rPr>
          <w:rFonts w:ascii="Arial" w:hAnsi="Arial" w:cs="Arial"/>
        </w:rPr>
        <w:t>, te provjerom kroz povijesni izvadak,</w:t>
      </w:r>
      <w:r w:rsidRPr="00B6414A">
        <w:rPr>
          <w:rFonts w:ascii="Arial" w:hAnsi="Arial" w:cs="Arial"/>
        </w:rPr>
        <w:t xml:space="preserve"> </w:t>
      </w:r>
      <w:r w:rsidRPr="00B6414A" w:rsidR="00F61859">
        <w:rPr>
          <w:rFonts w:ascii="Arial" w:hAnsi="Arial" w:cs="Arial"/>
        </w:rPr>
        <w:t>S</w:t>
      </w:r>
      <w:r w:rsidRPr="00B6414A">
        <w:rPr>
          <w:rFonts w:ascii="Arial" w:hAnsi="Arial" w:cs="Arial"/>
        </w:rPr>
        <w:t xml:space="preserve">ud je utvrdio da je II </w:t>
      </w:r>
      <w:proofErr w:type="spellStart"/>
      <w:r w:rsidRPr="00B6414A">
        <w:rPr>
          <w:rFonts w:ascii="Arial" w:hAnsi="Arial" w:cs="Arial"/>
        </w:rPr>
        <w:t>okr</w:t>
      </w:r>
      <w:proofErr w:type="spellEnd"/>
      <w:r w:rsidRPr="00B6414A">
        <w:rPr>
          <w:rFonts w:ascii="Arial" w:hAnsi="Arial" w:cs="Arial"/>
        </w:rPr>
        <w:t xml:space="preserve">. </w:t>
      </w:r>
      <w:proofErr w:type="spellStart"/>
      <w:r w:rsidRPr="00B6414A" w:rsidR="00CE1CBB">
        <w:rPr>
          <w:rFonts w:ascii="Arial" w:hAnsi="Arial" w:cs="Arial"/>
        </w:rPr>
        <w:t>Surya</w:t>
      </w:r>
      <w:proofErr w:type="spellEnd"/>
      <w:r w:rsidRPr="00B6414A" w:rsidR="00CE1CBB">
        <w:rPr>
          <w:rFonts w:ascii="Arial" w:hAnsi="Arial" w:cs="Arial"/>
        </w:rPr>
        <w:t xml:space="preserve"> </w:t>
      </w:r>
      <w:proofErr w:type="spellStart"/>
      <w:r w:rsidRPr="00B6414A" w:rsidR="00CE1CBB">
        <w:rPr>
          <w:rFonts w:ascii="Arial" w:hAnsi="Arial" w:cs="Arial"/>
        </w:rPr>
        <w:t>Bahadur</w:t>
      </w:r>
      <w:proofErr w:type="spellEnd"/>
      <w:r w:rsidRPr="00B6414A" w:rsidR="00CE1CBB">
        <w:rPr>
          <w:rFonts w:ascii="Arial" w:hAnsi="Arial" w:cs="Arial"/>
        </w:rPr>
        <w:t xml:space="preserve"> </w:t>
      </w:r>
      <w:proofErr w:type="spellStart"/>
      <w:r w:rsidRPr="00B6414A" w:rsidR="00CE1CBB">
        <w:rPr>
          <w:rFonts w:ascii="Arial" w:hAnsi="Arial" w:cs="Arial"/>
        </w:rPr>
        <w:t>Thing</w:t>
      </w:r>
      <w:proofErr w:type="spellEnd"/>
      <w:r w:rsidRPr="00B6414A">
        <w:rPr>
          <w:rFonts w:ascii="Arial" w:hAnsi="Arial" w:cs="Arial"/>
        </w:rPr>
        <w:t xml:space="preserve">, OIB: </w:t>
      </w:r>
      <w:r w:rsidRPr="00B6414A" w:rsidR="00CE1CBB">
        <w:rPr>
          <w:rFonts w:ascii="Arial" w:hAnsi="Arial" w:cs="Arial"/>
        </w:rPr>
        <w:t xml:space="preserve">80904197207 bio </w:t>
      </w:r>
      <w:r w:rsidRPr="00B6414A" w:rsidR="00B6414A">
        <w:rPr>
          <w:rFonts w:ascii="Arial" w:hAnsi="Arial" w:cs="Arial"/>
        </w:rPr>
        <w:t xml:space="preserve">osnivač i </w:t>
      </w:r>
      <w:r w:rsidRPr="00B6414A" w:rsidR="00CE1CBB">
        <w:rPr>
          <w:rFonts w:ascii="Arial" w:hAnsi="Arial" w:cs="Arial"/>
        </w:rPr>
        <w:t>direktor</w:t>
      </w:r>
      <w:r w:rsidRPr="00B6414A">
        <w:rPr>
          <w:rFonts w:ascii="Arial" w:hAnsi="Arial" w:cs="Arial"/>
        </w:rPr>
        <w:t xml:space="preserve"> u I </w:t>
      </w:r>
      <w:proofErr w:type="spellStart"/>
      <w:r w:rsidRPr="00B6414A">
        <w:rPr>
          <w:rFonts w:ascii="Arial" w:hAnsi="Arial" w:cs="Arial"/>
        </w:rPr>
        <w:t>okr</w:t>
      </w:r>
      <w:proofErr w:type="spellEnd"/>
      <w:r w:rsidRPr="00B6414A">
        <w:rPr>
          <w:rFonts w:ascii="Arial" w:hAnsi="Arial" w:cs="Arial"/>
        </w:rPr>
        <w:t xml:space="preserve">. </w:t>
      </w:r>
      <w:r w:rsidRPr="00B6414A" w:rsidR="00CE1CBB">
        <w:rPr>
          <w:rFonts w:ascii="Arial" w:hAnsi="Arial" w:cs="Arial"/>
        </w:rPr>
        <w:t xml:space="preserve">GORKHAS &amp; ASSOCIATES </w:t>
      </w:r>
      <w:r w:rsidRPr="00B6414A">
        <w:rPr>
          <w:rFonts w:ascii="Arial" w:hAnsi="Arial" w:cs="Arial"/>
        </w:rPr>
        <w:t xml:space="preserve">d.o.o. koji </w:t>
      </w:r>
      <w:r w:rsidRPr="00B6414A" w:rsidR="00CE1CBB">
        <w:rPr>
          <w:rFonts w:ascii="Arial" w:hAnsi="Arial" w:cs="Arial"/>
        </w:rPr>
        <w:t>je jedini zastupao</w:t>
      </w:r>
      <w:r w:rsidRPr="00B6414A">
        <w:rPr>
          <w:rFonts w:ascii="Arial" w:hAnsi="Arial" w:cs="Arial"/>
        </w:rPr>
        <w:t xml:space="preserve"> društvo samostalno i </w:t>
      </w:r>
      <w:r w:rsidR="00C73D7D">
        <w:rPr>
          <w:rFonts w:ascii="Arial" w:hAnsi="Arial" w:cs="Arial"/>
        </w:rPr>
        <w:t>pojedinačno</w:t>
      </w:r>
      <w:r w:rsidRPr="00B6414A">
        <w:rPr>
          <w:rFonts w:ascii="Arial" w:hAnsi="Arial" w:cs="Arial"/>
        </w:rPr>
        <w:t xml:space="preserve">, od osnutka društva, odnosno od </w:t>
      </w:r>
      <w:r w:rsidRPr="00B6414A" w:rsidR="00CE1CBB">
        <w:rPr>
          <w:rFonts w:ascii="Arial" w:hAnsi="Arial" w:cs="Arial"/>
        </w:rPr>
        <w:t>11</w:t>
      </w:r>
      <w:r w:rsidRPr="00B6414A">
        <w:rPr>
          <w:rFonts w:ascii="Arial" w:hAnsi="Arial" w:cs="Arial"/>
        </w:rPr>
        <w:t xml:space="preserve">. ožujka </w:t>
      </w:r>
      <w:r w:rsidRPr="00B6414A" w:rsidR="00CE1CBB">
        <w:rPr>
          <w:rFonts w:ascii="Arial" w:hAnsi="Arial" w:cs="Arial"/>
        </w:rPr>
        <w:t xml:space="preserve">2023. pa do 1. rujna 2025., </w:t>
      </w:r>
      <w:r w:rsidRPr="00B6414A">
        <w:rPr>
          <w:rFonts w:ascii="Arial" w:hAnsi="Arial" w:cs="Arial"/>
        </w:rPr>
        <w:t xml:space="preserve">pa je dakle, II </w:t>
      </w:r>
      <w:proofErr w:type="spellStart"/>
      <w:r w:rsidRPr="00B6414A">
        <w:rPr>
          <w:rFonts w:ascii="Arial" w:hAnsi="Arial" w:cs="Arial"/>
        </w:rPr>
        <w:t>okr</w:t>
      </w:r>
      <w:proofErr w:type="spellEnd"/>
      <w:r w:rsidRPr="00B6414A">
        <w:rPr>
          <w:rFonts w:ascii="Arial" w:hAnsi="Arial" w:cs="Arial"/>
        </w:rPr>
        <w:t xml:space="preserve">. </w:t>
      </w:r>
      <w:proofErr w:type="spellStart"/>
      <w:r w:rsidRPr="00B6414A" w:rsidR="00CE1CBB">
        <w:rPr>
          <w:rFonts w:ascii="Arial" w:hAnsi="Arial" w:cs="Arial"/>
        </w:rPr>
        <w:t>Surya</w:t>
      </w:r>
      <w:proofErr w:type="spellEnd"/>
      <w:r w:rsidRPr="00B6414A" w:rsidR="00CE1CBB">
        <w:rPr>
          <w:rFonts w:ascii="Arial" w:hAnsi="Arial" w:cs="Arial"/>
        </w:rPr>
        <w:t xml:space="preserve"> </w:t>
      </w:r>
      <w:proofErr w:type="spellStart"/>
      <w:r w:rsidRPr="00B6414A" w:rsidR="00CE1CBB">
        <w:rPr>
          <w:rFonts w:ascii="Arial" w:hAnsi="Arial" w:cs="Arial"/>
        </w:rPr>
        <w:t>Bahadur</w:t>
      </w:r>
      <w:proofErr w:type="spellEnd"/>
      <w:r w:rsidRPr="00B6414A" w:rsidR="00CE1CBB">
        <w:rPr>
          <w:rFonts w:ascii="Arial" w:hAnsi="Arial" w:cs="Arial"/>
        </w:rPr>
        <w:t xml:space="preserve"> </w:t>
      </w:r>
      <w:proofErr w:type="spellStart"/>
      <w:r w:rsidRPr="00B6414A" w:rsidR="00CE1CBB">
        <w:rPr>
          <w:rFonts w:ascii="Arial" w:hAnsi="Arial" w:cs="Arial"/>
        </w:rPr>
        <w:t>Thing</w:t>
      </w:r>
      <w:proofErr w:type="spellEnd"/>
      <w:r w:rsidRPr="00B6414A">
        <w:rPr>
          <w:rFonts w:ascii="Arial" w:hAnsi="Arial" w:cs="Arial"/>
        </w:rPr>
        <w:t xml:space="preserve"> kao osoba koja</w:t>
      </w:r>
      <w:r w:rsidR="00C73D7D">
        <w:rPr>
          <w:rFonts w:ascii="Arial" w:hAnsi="Arial" w:cs="Arial"/>
        </w:rPr>
        <w:t xml:space="preserve"> je u vrijeme prekršaja </w:t>
      </w:r>
      <w:r w:rsidRPr="00B6414A">
        <w:rPr>
          <w:rFonts w:ascii="Arial" w:hAnsi="Arial" w:cs="Arial"/>
        </w:rPr>
        <w:t>vodi</w:t>
      </w:r>
      <w:r w:rsidR="00C73D7D">
        <w:rPr>
          <w:rFonts w:ascii="Arial" w:hAnsi="Arial" w:cs="Arial"/>
        </w:rPr>
        <w:t>la</w:t>
      </w:r>
      <w:r w:rsidRPr="00B6414A">
        <w:rPr>
          <w:rFonts w:ascii="Arial" w:hAnsi="Arial" w:cs="Arial"/>
        </w:rPr>
        <w:t xml:space="preserve"> poslove pravne osobe, odgovorna osoba u smislu čl. 61. Prekršajnog zakona.</w:t>
      </w:r>
      <w:r w:rsidR="00B6414A">
        <w:rPr>
          <w:rFonts w:ascii="Arial" w:hAnsi="Arial" w:cs="Arial"/>
        </w:rPr>
        <w:t xml:space="preserve"> Od 1. rujna 2025. osoba ovlaštena za zastupanje </w:t>
      </w:r>
      <w:r w:rsidRPr="00B6414A" w:rsidR="00B6414A">
        <w:rPr>
          <w:rFonts w:ascii="Arial" w:hAnsi="Arial" w:cs="Arial"/>
        </w:rPr>
        <w:t xml:space="preserve">I </w:t>
      </w:r>
      <w:proofErr w:type="spellStart"/>
      <w:r w:rsidRPr="00B6414A" w:rsidR="00B6414A">
        <w:rPr>
          <w:rFonts w:ascii="Arial" w:hAnsi="Arial" w:cs="Arial"/>
        </w:rPr>
        <w:t>okr</w:t>
      </w:r>
      <w:proofErr w:type="spellEnd"/>
      <w:r w:rsidRPr="00B6414A" w:rsidR="00B6414A">
        <w:rPr>
          <w:rFonts w:ascii="Arial" w:hAnsi="Arial" w:cs="Arial"/>
        </w:rPr>
        <w:t>. GORKHAS &amp; ASSOCIATES d.o.o.</w:t>
      </w:r>
      <w:r w:rsidR="00B6414A">
        <w:rPr>
          <w:rFonts w:ascii="Arial" w:hAnsi="Arial" w:cs="Arial"/>
        </w:rPr>
        <w:t xml:space="preserve"> je Juraj Tomljanović, OIB: 09527558045 koji zastupa Društvo samostalno i pojedinačno.</w:t>
      </w:r>
    </w:p>
    <w:p w:rsidRPr="00BE4421" w:rsidR="004F617C" w:rsidP="00767672" w:rsidRDefault="004F617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6. Iz zapisnika o inspekcijskom nadzoru obavljenom </w:t>
      </w:r>
      <w:r w:rsidR="00CE1CBB">
        <w:rPr>
          <w:rFonts w:ascii="Arial" w:hAnsi="Arial" w:cs="Arial"/>
        </w:rPr>
        <w:t>22</w:t>
      </w:r>
      <w:r>
        <w:rPr>
          <w:rFonts w:ascii="Arial" w:hAnsi="Arial" w:cs="Arial"/>
        </w:rPr>
        <w:t>. srpnja 202</w:t>
      </w:r>
      <w:r w:rsidR="00CE1CBB">
        <w:rPr>
          <w:rFonts w:ascii="Arial" w:hAnsi="Arial" w:cs="Arial"/>
        </w:rPr>
        <w:t>5</w:t>
      </w:r>
      <w:r w:rsidR="002A65C7">
        <w:rPr>
          <w:rFonts w:ascii="Arial" w:hAnsi="Arial" w:cs="Arial"/>
        </w:rPr>
        <w:t>. S</w:t>
      </w:r>
      <w:r>
        <w:rPr>
          <w:rFonts w:ascii="Arial" w:hAnsi="Arial" w:cs="Arial"/>
        </w:rPr>
        <w:t xml:space="preserve">ud je utvrdio da je predmet nadzora bio: kontrola označavanja </w:t>
      </w:r>
      <w:r w:rsidR="00CE1CBB">
        <w:rPr>
          <w:rFonts w:ascii="Arial" w:hAnsi="Arial" w:cs="Arial"/>
        </w:rPr>
        <w:t xml:space="preserve">i </w:t>
      </w:r>
      <w:proofErr w:type="spellStart"/>
      <w:r w:rsidR="00CE1CBB">
        <w:rPr>
          <w:rFonts w:ascii="Arial" w:hAnsi="Arial" w:cs="Arial"/>
        </w:rPr>
        <w:t>sljedivosti</w:t>
      </w:r>
      <w:proofErr w:type="spellEnd"/>
      <w:r w:rsidR="00CE1CBB">
        <w:rPr>
          <w:rFonts w:ascii="Arial" w:hAnsi="Arial" w:cs="Arial"/>
        </w:rPr>
        <w:t xml:space="preserve"> </w:t>
      </w:r>
      <w:proofErr w:type="spellStart"/>
      <w:r w:rsidR="00CE1CBB">
        <w:rPr>
          <w:rFonts w:ascii="Arial" w:hAnsi="Arial" w:cs="Arial"/>
        </w:rPr>
        <w:t>pretpakirane</w:t>
      </w:r>
      <w:proofErr w:type="spellEnd"/>
      <w:r w:rsidR="00CE1CBB">
        <w:rPr>
          <w:rFonts w:ascii="Arial" w:hAnsi="Arial" w:cs="Arial"/>
        </w:rPr>
        <w:t xml:space="preserve"> hrane po prijavi</w:t>
      </w:r>
      <w:r>
        <w:rPr>
          <w:rFonts w:ascii="Arial" w:hAnsi="Arial" w:cs="Arial"/>
        </w:rPr>
        <w:t xml:space="preserve"> u trgovačkom društvu I </w:t>
      </w:r>
      <w:proofErr w:type="spellStart"/>
      <w:r>
        <w:rPr>
          <w:rFonts w:ascii="Arial" w:hAnsi="Arial" w:cs="Arial"/>
        </w:rPr>
        <w:t>okr</w:t>
      </w:r>
      <w:proofErr w:type="spellEnd"/>
      <w:r>
        <w:rPr>
          <w:rFonts w:ascii="Arial" w:hAnsi="Arial" w:cs="Arial"/>
        </w:rPr>
        <w:t xml:space="preserve">. </w:t>
      </w:r>
      <w:r w:rsidR="00CE1CBB">
        <w:rPr>
          <w:rFonts w:ascii="Arial" w:hAnsi="Arial" w:cs="Arial"/>
        </w:rPr>
        <w:t xml:space="preserve">GORKHAS &amp; </w:t>
      </w:r>
      <w:r w:rsidR="00826C11">
        <w:rPr>
          <w:rFonts w:ascii="Arial" w:hAnsi="Arial" w:cs="Arial"/>
        </w:rPr>
        <w:t xml:space="preserve">ASSOCIATES </w:t>
      </w:r>
      <w:r>
        <w:rPr>
          <w:rFonts w:ascii="Arial" w:hAnsi="Arial" w:cs="Arial"/>
        </w:rPr>
        <w:t xml:space="preserve">d.o.o. u poslovnici na adresi </w:t>
      </w:r>
      <w:r w:rsidR="00826C11">
        <w:rPr>
          <w:rFonts w:ascii="Arial" w:hAnsi="Arial" w:cs="Arial"/>
        </w:rPr>
        <w:t>Petrinjska 22</w:t>
      </w:r>
      <w:r>
        <w:rPr>
          <w:rFonts w:ascii="Arial" w:hAnsi="Arial" w:cs="Arial"/>
        </w:rPr>
        <w:t xml:space="preserve">, Zagreb. Nadalje, tijekom nadzora utvrđeno je da se </w:t>
      </w:r>
      <w:r>
        <w:rPr>
          <w:rFonts w:ascii="Arial" w:hAnsi="Arial" w:cs="Arial"/>
        </w:rPr>
        <w:lastRenderedPageBreak/>
        <w:t>na policama trgovine nalaze pro</w:t>
      </w:r>
      <w:r w:rsidR="00BE4421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zvodi i </w:t>
      </w:r>
      <w:r w:rsidRPr="00BE4421">
        <w:rPr>
          <w:rFonts w:ascii="Arial" w:hAnsi="Arial" w:cs="Arial"/>
        </w:rPr>
        <w:t>to specificirani u optužbi, a da na nijednom proizvodu informacije nisu navedene na hrvatskom jeziku.</w:t>
      </w:r>
    </w:p>
    <w:p w:rsidRPr="00BE4421" w:rsidR="00BE4421" w:rsidP="00767672" w:rsidRDefault="00BE4421">
      <w:pPr>
        <w:ind w:firstLine="708"/>
        <w:rPr>
          <w:rFonts w:ascii="Arial" w:hAnsi="Arial" w:cs="Arial"/>
        </w:rPr>
      </w:pPr>
      <w:r w:rsidRPr="00BE4421">
        <w:rPr>
          <w:rFonts w:ascii="Arial" w:hAnsi="Arial" w:cs="Arial"/>
        </w:rPr>
        <w:t xml:space="preserve">7. </w:t>
      </w:r>
      <w:r w:rsidRPr="00BE4421">
        <w:rPr>
          <w:rFonts w:ascii="Arial" w:hAnsi="Arial" w:cs="Arial"/>
        </w:rPr>
        <w:t xml:space="preserve">Iz </w:t>
      </w:r>
      <w:r w:rsidRPr="00BE4421">
        <w:rPr>
          <w:rFonts w:ascii="Arial" w:hAnsi="Arial" w:cs="Arial"/>
        </w:rPr>
        <w:t xml:space="preserve">fotografija </w:t>
      </w:r>
      <w:proofErr w:type="spellStart"/>
      <w:r w:rsidRPr="00BE4421">
        <w:rPr>
          <w:rFonts w:ascii="Arial" w:hAnsi="Arial" w:cs="Arial"/>
        </w:rPr>
        <w:t>pretpakovina</w:t>
      </w:r>
      <w:proofErr w:type="spellEnd"/>
      <w:r w:rsidRPr="00BE4421">
        <w:rPr>
          <w:rFonts w:ascii="Arial" w:hAnsi="Arial" w:cs="Arial"/>
        </w:rPr>
        <w:t xml:space="preserve"> hrane koje su predmetne prilike zatečene na policama prodavaonice, a koje su predmet optužbe, Sud je neposrednim pregledom utvrdio da na niti jednom prehrambenom proizvodu koji je bio predmet nadzora </w:t>
      </w:r>
      <w:r w:rsidRPr="00BE4421">
        <w:rPr>
          <w:rFonts w:ascii="Arial" w:hAnsi="Arial" w:cs="Arial"/>
        </w:rPr>
        <w:t>informacije nisu navedene na hrvatskom jeziku</w:t>
      </w:r>
      <w:r w:rsidRPr="00BE4421">
        <w:rPr>
          <w:rFonts w:ascii="Arial" w:hAnsi="Arial" w:cs="Arial"/>
        </w:rPr>
        <w:t>.</w:t>
      </w:r>
    </w:p>
    <w:p w:rsidRPr="00BE4421" w:rsidR="00867A38" w:rsidP="00767672" w:rsidRDefault="00BE4421">
      <w:pPr>
        <w:ind w:firstLine="708"/>
        <w:rPr>
          <w:rFonts w:ascii="Arial" w:hAnsi="Arial" w:cs="Arial"/>
        </w:rPr>
      </w:pPr>
      <w:r w:rsidRPr="00BE4421">
        <w:rPr>
          <w:rFonts w:ascii="Arial" w:hAnsi="Arial" w:cs="Arial"/>
        </w:rPr>
        <w:t>8</w:t>
      </w:r>
      <w:r w:rsidRPr="00BE4421" w:rsidR="004F617C">
        <w:rPr>
          <w:rFonts w:ascii="Arial" w:hAnsi="Arial" w:cs="Arial"/>
        </w:rPr>
        <w:t xml:space="preserve">. Iz </w:t>
      </w:r>
      <w:r w:rsidRPr="00BE4421">
        <w:rPr>
          <w:rFonts w:ascii="Arial" w:hAnsi="Arial" w:cs="Arial"/>
        </w:rPr>
        <w:t>ulazne dokumentacije (zaduženja za robu, otpremnice, te kalkulacija predmetnih proizvoda) koja je tijekom nadzora dostavljena</w:t>
      </w:r>
      <w:r w:rsidRPr="00BE4421" w:rsidR="00867A38">
        <w:rPr>
          <w:rFonts w:ascii="Arial" w:hAnsi="Arial" w:cs="Arial"/>
        </w:rPr>
        <w:t xml:space="preserve"> tijekom inspekcijskog nadzora</w:t>
      </w:r>
      <w:r w:rsidRPr="00BE4421" w:rsidR="004F617C">
        <w:rPr>
          <w:rFonts w:ascii="Arial" w:hAnsi="Arial" w:cs="Arial"/>
        </w:rPr>
        <w:t xml:space="preserve"> od strane </w:t>
      </w:r>
      <w:r w:rsidRPr="00BE4421" w:rsidR="00867A38">
        <w:rPr>
          <w:rFonts w:ascii="Arial" w:hAnsi="Arial" w:cs="Arial"/>
        </w:rPr>
        <w:t xml:space="preserve">ovlaštene osobe u </w:t>
      </w:r>
      <w:r w:rsidRPr="00BE4421">
        <w:rPr>
          <w:rFonts w:ascii="Arial" w:hAnsi="Arial" w:cs="Arial"/>
        </w:rPr>
        <w:t xml:space="preserve">I </w:t>
      </w:r>
      <w:proofErr w:type="spellStart"/>
      <w:r w:rsidRPr="00BE4421">
        <w:rPr>
          <w:rFonts w:ascii="Arial" w:hAnsi="Arial" w:cs="Arial"/>
        </w:rPr>
        <w:t>okr</w:t>
      </w:r>
      <w:proofErr w:type="spellEnd"/>
      <w:r w:rsidRPr="00BE4421">
        <w:rPr>
          <w:rFonts w:ascii="Arial" w:hAnsi="Arial" w:cs="Arial"/>
        </w:rPr>
        <w:t>. GORKHAS &amp; ASSOCIATES d.o.o.</w:t>
      </w:r>
      <w:r w:rsidRPr="00BE4421">
        <w:rPr>
          <w:rFonts w:ascii="Arial" w:hAnsi="Arial" w:cs="Arial"/>
        </w:rPr>
        <w:t xml:space="preserve"> S</w:t>
      </w:r>
      <w:r w:rsidRPr="00BE4421" w:rsidR="00867A38">
        <w:rPr>
          <w:rFonts w:ascii="Arial" w:hAnsi="Arial" w:cs="Arial"/>
        </w:rPr>
        <w:t>ud je neposrednim pregledom utvrdio da za niti jedan proizvod nije navedena niti jedna informacija na hrvatskom jeziku. Sadržaj dostavljenih računa su specificirani brojni proizvodi, a između ostaloga i sv</w:t>
      </w:r>
      <w:r w:rsidRPr="00BE4421">
        <w:rPr>
          <w:rFonts w:ascii="Arial" w:hAnsi="Arial" w:cs="Arial"/>
        </w:rPr>
        <w:t>i proizvodi koji su dio optužbe</w:t>
      </w:r>
      <w:r w:rsidRPr="00BE4421" w:rsidR="00867A38">
        <w:rPr>
          <w:rFonts w:ascii="Arial" w:hAnsi="Arial" w:cs="Arial"/>
        </w:rPr>
        <w:t>.</w:t>
      </w:r>
    </w:p>
    <w:p w:rsidR="00BE4421" w:rsidP="00767672" w:rsidRDefault="00BE442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9. Iz dopisa ovlaštene osobe u 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okr</w:t>
      </w:r>
      <w:proofErr w:type="spellEnd"/>
      <w:r>
        <w:rPr>
          <w:rFonts w:ascii="Arial" w:hAnsi="Arial" w:cs="Arial"/>
        </w:rPr>
        <w:t>. GORKHAS &amp; ASSOCIATES d.o.o.</w:t>
      </w:r>
      <w:r>
        <w:rPr>
          <w:rFonts w:ascii="Arial" w:hAnsi="Arial" w:cs="Arial"/>
        </w:rPr>
        <w:t xml:space="preserve"> od 23. srpnja 2025. dostavljenog tužitelju putem e-mail pošte S</w:t>
      </w:r>
      <w:r w:rsidR="003C2112">
        <w:rPr>
          <w:rFonts w:ascii="Arial" w:hAnsi="Arial" w:cs="Arial"/>
        </w:rPr>
        <w:t>ud je utvr</w:t>
      </w:r>
      <w:r>
        <w:rPr>
          <w:rFonts w:ascii="Arial" w:hAnsi="Arial" w:cs="Arial"/>
        </w:rPr>
        <w:t xml:space="preserve">dio da se </w:t>
      </w:r>
      <w:r>
        <w:rPr>
          <w:rFonts w:ascii="Arial" w:hAnsi="Arial" w:cs="Arial"/>
        </w:rPr>
        <w:t>ovlašten</w:t>
      </w:r>
      <w:r w:rsidR="003C211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osob</w:t>
      </w:r>
      <w:r w:rsidR="003C211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 I </w:t>
      </w:r>
      <w:proofErr w:type="spellStart"/>
      <w:r>
        <w:rPr>
          <w:rFonts w:ascii="Arial" w:hAnsi="Arial" w:cs="Arial"/>
        </w:rPr>
        <w:t>okr</w:t>
      </w:r>
      <w:proofErr w:type="spellEnd"/>
      <w:r>
        <w:rPr>
          <w:rFonts w:ascii="Arial" w:hAnsi="Arial" w:cs="Arial"/>
        </w:rPr>
        <w:t>. GORKHAS &amp; ASSOCIATES d.o.o.</w:t>
      </w:r>
      <w:r w:rsidR="003C2112">
        <w:rPr>
          <w:rFonts w:ascii="Arial" w:hAnsi="Arial" w:cs="Arial"/>
        </w:rPr>
        <w:t xml:space="preserve"> očitovala tužitelju tijekom nadzora navodeći da poduzimaju hitne korake kako bi ispravili problem i osigurali potpunu usklađenost sa svim regulatornim zahtjevima, te da prilažu račun dobavljača za navedene artikle, te se ispričavaju zbog propusta.</w:t>
      </w:r>
    </w:p>
    <w:p w:rsidR="00583E07" w:rsidP="00D4509B" w:rsidRDefault="001363D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867A38">
        <w:rPr>
          <w:rFonts w:ascii="Arial" w:hAnsi="Arial" w:cs="Arial"/>
        </w:rPr>
        <w:t xml:space="preserve">. </w:t>
      </w:r>
      <w:r w:rsidR="003C2112">
        <w:rPr>
          <w:rFonts w:ascii="Arial" w:hAnsi="Arial" w:cs="Arial"/>
        </w:rPr>
        <w:t>T</w:t>
      </w:r>
      <w:r w:rsidR="00867A38">
        <w:rPr>
          <w:rFonts w:ascii="Arial" w:hAnsi="Arial" w:cs="Arial"/>
        </w:rPr>
        <w:t xml:space="preserve">emeljem neposrednog pregleda računa </w:t>
      </w:r>
      <w:r w:rsidR="003C2112">
        <w:rPr>
          <w:rFonts w:ascii="Arial" w:hAnsi="Arial" w:cs="Arial"/>
        </w:rPr>
        <w:t xml:space="preserve">i fotografija predmetnih proizvoda </w:t>
      </w:r>
      <w:r w:rsidR="00867A38">
        <w:rPr>
          <w:rFonts w:ascii="Arial" w:hAnsi="Arial" w:cs="Arial"/>
        </w:rPr>
        <w:t xml:space="preserve">na kojima se nalaze specificirani proizvodi iz optužbe, </w:t>
      </w:r>
      <w:r w:rsidR="003C2112">
        <w:rPr>
          <w:rFonts w:ascii="Arial" w:hAnsi="Arial" w:cs="Arial"/>
        </w:rPr>
        <w:t>S</w:t>
      </w:r>
      <w:r w:rsidR="00867A38">
        <w:rPr>
          <w:rFonts w:ascii="Arial" w:hAnsi="Arial" w:cs="Arial"/>
        </w:rPr>
        <w:t>ud</w:t>
      </w:r>
      <w:r w:rsidR="003C2112">
        <w:rPr>
          <w:rFonts w:ascii="Arial" w:hAnsi="Arial" w:cs="Arial"/>
        </w:rPr>
        <w:t xml:space="preserve"> je</w:t>
      </w:r>
      <w:r w:rsidR="00867A38">
        <w:rPr>
          <w:rFonts w:ascii="Arial" w:hAnsi="Arial" w:cs="Arial"/>
        </w:rPr>
        <w:t xml:space="preserve"> nesporno utvrdio da za niti jedan proizvod nije navedena niti jedna informacija na hrvatskom jeziku, </w:t>
      </w:r>
      <w:r w:rsidR="003C2112">
        <w:rPr>
          <w:rFonts w:ascii="Arial" w:hAnsi="Arial" w:cs="Arial"/>
        </w:rPr>
        <w:t>pa S</w:t>
      </w:r>
      <w:r w:rsidR="00867A38">
        <w:rPr>
          <w:rFonts w:ascii="Arial" w:hAnsi="Arial" w:cs="Arial"/>
        </w:rPr>
        <w:t>ud nije provodio daljnje dokaze, smatrajući nesporno utvrđenim počinjenje prekršaja od strane okrivljenika kako je to opisano u optužbi.</w:t>
      </w:r>
    </w:p>
    <w:p w:rsidR="00867A38" w:rsidP="00D4509B" w:rsidRDefault="001363D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867A38">
        <w:rPr>
          <w:rFonts w:ascii="Arial" w:hAnsi="Arial" w:cs="Arial"/>
        </w:rPr>
        <w:t>. Naime, provedenim dokazima poj</w:t>
      </w:r>
      <w:r w:rsidR="00D209B0">
        <w:rPr>
          <w:rFonts w:ascii="Arial" w:hAnsi="Arial" w:cs="Arial"/>
        </w:rPr>
        <w:t>edinačno i u uzajamnoj povezano</w:t>
      </w:r>
      <w:r w:rsidR="00867A38">
        <w:rPr>
          <w:rFonts w:ascii="Arial" w:hAnsi="Arial" w:cs="Arial"/>
        </w:rPr>
        <w:t xml:space="preserve">sti nesporno je utvrđeno da su </w:t>
      </w:r>
      <w:r w:rsidR="00D209B0">
        <w:rPr>
          <w:rFonts w:ascii="Arial" w:hAnsi="Arial" w:cs="Arial"/>
        </w:rPr>
        <w:t xml:space="preserve">okrivljenici kao pravna osoba koja stavlja hranu na tržište i njegova odgovorna osoba stavili na police dućana na prodaju proizvode na kojima nisu istaknute informacije o proizvodu na hrvatskom jeziku. </w:t>
      </w:r>
    </w:p>
    <w:p w:rsidR="00D209B0" w:rsidP="00D4509B" w:rsidRDefault="00D209B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363D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Sud je prihvatio provedene dokaze vjerodostojnima, obzirom da se radi o Zapisniku sastavljenom od strane ovlaštene osobe za provođenje inspekcijskog nadzora, koji je temeljem propisa o obavljanju inspekcijskog nadzora tijekom nadzora u nazočnosti ovlaštene osobe u </w:t>
      </w:r>
      <w:r w:rsidR="003C2112">
        <w:rPr>
          <w:rFonts w:ascii="Arial" w:hAnsi="Arial" w:cs="Arial"/>
        </w:rPr>
        <w:t xml:space="preserve">I </w:t>
      </w:r>
      <w:proofErr w:type="spellStart"/>
      <w:r w:rsidR="003C2112">
        <w:rPr>
          <w:rFonts w:ascii="Arial" w:hAnsi="Arial" w:cs="Arial"/>
        </w:rPr>
        <w:t>okr</w:t>
      </w:r>
      <w:proofErr w:type="spellEnd"/>
      <w:r w:rsidR="003C2112">
        <w:rPr>
          <w:rFonts w:ascii="Arial" w:hAnsi="Arial" w:cs="Arial"/>
        </w:rPr>
        <w:t>. GORKHAS &amp; ASSOCIATES d.o.o.</w:t>
      </w:r>
      <w:r>
        <w:rPr>
          <w:rFonts w:ascii="Arial" w:hAnsi="Arial" w:cs="Arial"/>
        </w:rPr>
        <w:t xml:space="preserve"> neposredno utvrdio predmetni prekršaj. Nadalje, prekršaj je dodatno potkrijepljen dostavljenim računima</w:t>
      </w:r>
      <w:r w:rsidR="003C2112">
        <w:rPr>
          <w:rFonts w:ascii="Arial" w:hAnsi="Arial" w:cs="Arial"/>
        </w:rPr>
        <w:t xml:space="preserve"> i fotografijama</w:t>
      </w:r>
      <w:r>
        <w:rPr>
          <w:rFonts w:ascii="Arial" w:hAnsi="Arial" w:cs="Arial"/>
        </w:rPr>
        <w:t xml:space="preserve"> iz kojih je </w:t>
      </w:r>
      <w:r w:rsidR="003C2112">
        <w:rPr>
          <w:rFonts w:ascii="Arial" w:hAnsi="Arial" w:cs="Arial"/>
        </w:rPr>
        <w:t>S</w:t>
      </w:r>
      <w:r>
        <w:rPr>
          <w:rFonts w:ascii="Arial" w:hAnsi="Arial" w:cs="Arial"/>
        </w:rPr>
        <w:t>ud neposrednim pregledom utvrdio da se na niti jednom od specificiranih proizvoda nisu nalazili podaci o proizvodima na hrvatskom jeziku u vrijeme nadzora.</w:t>
      </w:r>
    </w:p>
    <w:p w:rsidRPr="00081B61" w:rsidR="00BF4F84" w:rsidP="00BF4F84" w:rsidRDefault="00DC594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363DF">
        <w:rPr>
          <w:rFonts w:ascii="Arial" w:hAnsi="Arial" w:cs="Arial"/>
        </w:rPr>
        <w:t>3</w:t>
      </w:r>
      <w:r w:rsidRPr="00081B61" w:rsidR="00A774C3">
        <w:rPr>
          <w:rFonts w:ascii="Arial" w:hAnsi="Arial" w:cs="Arial"/>
        </w:rPr>
        <w:t xml:space="preserve">. </w:t>
      </w:r>
      <w:r w:rsidRPr="00081B61" w:rsidR="005573E1">
        <w:rPr>
          <w:rFonts w:ascii="Arial" w:hAnsi="Arial" w:cs="Arial"/>
        </w:rPr>
        <w:t>Nakon provedenog postupka</w:t>
      </w:r>
      <w:r w:rsidR="00867A38">
        <w:rPr>
          <w:rFonts w:ascii="Arial" w:hAnsi="Arial" w:cs="Arial"/>
        </w:rPr>
        <w:t xml:space="preserve">, </w:t>
      </w:r>
      <w:r w:rsidRPr="00081B61" w:rsidR="005573E1">
        <w:rPr>
          <w:rFonts w:ascii="Arial" w:hAnsi="Arial" w:cs="Arial"/>
        </w:rPr>
        <w:t xml:space="preserve">analizom provedenih dokaza, kako pojedinačno tako i u međusobnoj povezanosti, </w:t>
      </w:r>
      <w:r w:rsidR="003C2112">
        <w:rPr>
          <w:rFonts w:ascii="Arial" w:hAnsi="Arial" w:cs="Arial"/>
        </w:rPr>
        <w:t>S</w:t>
      </w:r>
      <w:r w:rsidRPr="00081B61" w:rsidR="005573E1">
        <w:rPr>
          <w:rFonts w:ascii="Arial" w:hAnsi="Arial" w:cs="Arial"/>
        </w:rPr>
        <w:t xml:space="preserve">ud je u ponašanju </w:t>
      </w:r>
      <w:r w:rsidRPr="00081B61" w:rsidR="009E7F7B">
        <w:rPr>
          <w:rFonts w:ascii="Arial" w:hAnsi="Arial" w:cs="Arial"/>
        </w:rPr>
        <w:t xml:space="preserve">okrivljenika </w:t>
      </w:r>
      <w:r w:rsidRPr="00081B61" w:rsidR="005573E1">
        <w:rPr>
          <w:rFonts w:ascii="Arial" w:hAnsi="Arial" w:cs="Arial"/>
        </w:rPr>
        <w:t>utvrdio sva bitna obilježja predmetnog prekršaja. Naime, nesporno je utvrđeno da</w:t>
      </w:r>
      <w:r w:rsidRPr="00081B61" w:rsidR="00BF4F84">
        <w:rPr>
          <w:rFonts w:ascii="Arial" w:hAnsi="Arial" w:cs="Arial"/>
        </w:rPr>
        <w:t xml:space="preserve"> su okrivljenici stavili na tržište </w:t>
      </w:r>
      <w:r w:rsidRPr="00081B61" w:rsidR="00081B61">
        <w:rPr>
          <w:rFonts w:ascii="Arial" w:hAnsi="Arial" w:cs="Arial"/>
        </w:rPr>
        <w:t>-</w:t>
      </w:r>
      <w:r w:rsidRPr="00081B61" w:rsidR="00BF4F84">
        <w:rPr>
          <w:rFonts w:ascii="Arial" w:hAnsi="Arial" w:cs="Arial"/>
        </w:rPr>
        <w:t xml:space="preserve"> u prodaju proizvode na kojima informacije nisu navedene na hrvatskom jeziku, tj. na deklaracijama se nije nalazio nijedan podatak napisan na hrvatskom jeziku, a što nije u skladu s odredbama članka 2. st. 2. Zakona o informiranju potrošača o hrani i članku 15 Uredbe</w:t>
      </w:r>
      <w:r w:rsidRPr="00081B61" w:rsidR="00081B61">
        <w:rPr>
          <w:rFonts w:ascii="Arial" w:hAnsi="Arial" w:cs="Arial"/>
        </w:rPr>
        <w:t xml:space="preserve"> (EU)</w:t>
      </w:r>
      <w:r w:rsidRPr="00081B61" w:rsidR="00BF4F84">
        <w:rPr>
          <w:rFonts w:ascii="Arial" w:hAnsi="Arial" w:cs="Arial"/>
        </w:rPr>
        <w:t xml:space="preserve"> 1169/</w:t>
      </w:r>
      <w:r w:rsidRPr="00081B61" w:rsidR="00081B61">
        <w:rPr>
          <w:rFonts w:ascii="Arial" w:hAnsi="Arial" w:cs="Arial"/>
        </w:rPr>
        <w:t>2011.</w:t>
      </w:r>
    </w:p>
    <w:p w:rsidRPr="00327C60" w:rsidR="009E7F7B" w:rsidP="009E7F7B" w:rsidRDefault="00DC594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363DF">
        <w:rPr>
          <w:rFonts w:ascii="Arial" w:hAnsi="Arial" w:cs="Arial"/>
        </w:rPr>
        <w:t>4</w:t>
      </w:r>
      <w:r w:rsidR="00A774C3">
        <w:rPr>
          <w:rFonts w:ascii="Arial" w:hAnsi="Arial" w:cs="Arial"/>
        </w:rPr>
        <w:t xml:space="preserve">. </w:t>
      </w:r>
      <w:r w:rsidRPr="00742B21" w:rsidR="005573E1">
        <w:rPr>
          <w:rFonts w:ascii="Arial" w:hAnsi="Arial" w:cs="Arial"/>
        </w:rPr>
        <w:t xml:space="preserve">Slijedom navedenog, </w:t>
      </w:r>
      <w:r w:rsidR="003C2112">
        <w:rPr>
          <w:rFonts w:ascii="Arial" w:hAnsi="Arial" w:cs="Arial"/>
        </w:rPr>
        <w:t>S</w:t>
      </w:r>
      <w:r w:rsidRPr="00742B21" w:rsidR="005573E1">
        <w:rPr>
          <w:rFonts w:ascii="Arial" w:hAnsi="Arial" w:cs="Arial"/>
        </w:rPr>
        <w:t xml:space="preserve">ud je </w:t>
      </w:r>
      <w:r w:rsidR="009E7F7B">
        <w:rPr>
          <w:rFonts w:ascii="Arial" w:hAnsi="Arial" w:cs="Arial"/>
        </w:rPr>
        <w:t>okrivljenike</w:t>
      </w:r>
      <w:r w:rsidR="005573E1">
        <w:rPr>
          <w:rFonts w:ascii="Arial" w:hAnsi="Arial" w:cs="Arial"/>
        </w:rPr>
        <w:t xml:space="preserve"> proglasio </w:t>
      </w:r>
      <w:r w:rsidR="009E7F7B">
        <w:rPr>
          <w:rFonts w:ascii="Arial" w:hAnsi="Arial" w:cs="Arial"/>
        </w:rPr>
        <w:t>krivima</w:t>
      </w:r>
      <w:r w:rsidRPr="00742B21" w:rsidR="005573E1">
        <w:rPr>
          <w:rFonts w:ascii="Arial" w:hAnsi="Arial" w:cs="Arial"/>
        </w:rPr>
        <w:t xml:space="preserve"> te </w:t>
      </w:r>
      <w:r w:rsidR="009E7F7B">
        <w:rPr>
          <w:rFonts w:ascii="Arial" w:hAnsi="Arial" w:cs="Arial"/>
        </w:rPr>
        <w:t>im</w:t>
      </w:r>
      <w:r w:rsidRPr="00742B21" w:rsidR="005573E1">
        <w:rPr>
          <w:rFonts w:ascii="Arial" w:hAnsi="Arial" w:cs="Arial"/>
        </w:rPr>
        <w:t xml:space="preserve"> izrekao novčan</w:t>
      </w:r>
      <w:r w:rsidR="009E7F7B">
        <w:rPr>
          <w:rFonts w:ascii="Arial" w:hAnsi="Arial" w:cs="Arial"/>
        </w:rPr>
        <w:t xml:space="preserve">e </w:t>
      </w:r>
      <w:r w:rsidRPr="00742B21" w:rsidR="005573E1">
        <w:rPr>
          <w:rFonts w:ascii="Arial" w:hAnsi="Arial" w:cs="Arial"/>
        </w:rPr>
        <w:t>kazn</w:t>
      </w:r>
      <w:r w:rsidR="009E7F7B">
        <w:rPr>
          <w:rFonts w:ascii="Arial" w:hAnsi="Arial" w:cs="Arial"/>
        </w:rPr>
        <w:t>e</w:t>
      </w:r>
      <w:r w:rsidRPr="00742B21" w:rsidR="005573E1">
        <w:rPr>
          <w:rFonts w:ascii="Arial" w:hAnsi="Arial" w:cs="Arial"/>
        </w:rPr>
        <w:t xml:space="preserve"> primjeren</w:t>
      </w:r>
      <w:r w:rsidR="009E7F7B">
        <w:rPr>
          <w:rFonts w:ascii="Arial" w:hAnsi="Arial" w:cs="Arial"/>
        </w:rPr>
        <w:t>e</w:t>
      </w:r>
      <w:r w:rsidRPr="00742B21" w:rsidR="005573E1">
        <w:rPr>
          <w:rFonts w:ascii="Arial" w:hAnsi="Arial" w:cs="Arial"/>
        </w:rPr>
        <w:t xml:space="preserve"> </w:t>
      </w:r>
      <w:r w:rsidRPr="00DC594B" w:rsidR="005573E1">
        <w:rPr>
          <w:rFonts w:ascii="Arial" w:hAnsi="Arial" w:cs="Arial"/>
        </w:rPr>
        <w:t>načinu i težini počinjenog prekršaja, stupnju odgovornosti okrivljenika, kao i svim okolnostima iz čl. 36</w:t>
      </w:r>
      <w:r w:rsidRPr="00DC594B" w:rsidR="005573E1">
        <w:rPr>
          <w:rFonts w:ascii="Arial" w:hAnsi="Arial" w:cs="Arial"/>
          <w:bCs/>
        </w:rPr>
        <w:t xml:space="preserve">. st. 2. Prekršajnog zakona. </w:t>
      </w:r>
      <w:r w:rsidRPr="00DC594B" w:rsidR="009E7F7B">
        <w:rPr>
          <w:rFonts w:ascii="Arial" w:hAnsi="Arial" w:cs="Arial"/>
          <w:bCs/>
        </w:rPr>
        <w:t xml:space="preserve">Od olakotnih okolnosti </w:t>
      </w:r>
      <w:r w:rsidR="003C2112">
        <w:rPr>
          <w:rFonts w:ascii="Arial" w:hAnsi="Arial" w:cs="Arial"/>
          <w:bCs/>
        </w:rPr>
        <w:t>S</w:t>
      </w:r>
      <w:r w:rsidRPr="00DC594B" w:rsidR="009E7F7B">
        <w:rPr>
          <w:rFonts w:ascii="Arial" w:hAnsi="Arial" w:cs="Arial"/>
          <w:bCs/>
        </w:rPr>
        <w:t xml:space="preserve">ud je kod donošenja odluke posebno imao u vidu </w:t>
      </w:r>
      <w:r w:rsidRPr="00DC594B" w:rsidR="00003296">
        <w:rPr>
          <w:rFonts w:ascii="Arial" w:hAnsi="Arial" w:cs="Arial"/>
          <w:bCs/>
        </w:rPr>
        <w:t>kao</w:t>
      </w:r>
      <w:r w:rsidRPr="00DC594B" w:rsidR="00D209B0">
        <w:rPr>
          <w:rFonts w:ascii="Arial" w:hAnsi="Arial" w:cs="Arial"/>
          <w:bCs/>
        </w:rPr>
        <w:t xml:space="preserve"> olakotno</w:t>
      </w:r>
      <w:r w:rsidRPr="00DC594B" w:rsidR="00003296">
        <w:rPr>
          <w:rFonts w:ascii="Arial" w:hAnsi="Arial" w:cs="Arial"/>
          <w:bCs/>
        </w:rPr>
        <w:t xml:space="preserve"> </w:t>
      </w:r>
      <w:r w:rsidRPr="00DC594B" w:rsidR="00D209B0">
        <w:rPr>
          <w:rFonts w:ascii="Arial" w:hAnsi="Arial" w:cs="Arial"/>
          <w:bCs/>
        </w:rPr>
        <w:t>ranije</w:t>
      </w:r>
      <w:r w:rsidRPr="00DC594B" w:rsidR="00003296">
        <w:rPr>
          <w:rFonts w:ascii="Arial" w:hAnsi="Arial" w:cs="Arial"/>
          <w:bCs/>
        </w:rPr>
        <w:t xml:space="preserve"> ponašanja okrivljenika, odnosno okolnost da nisu ranije prekršajno kažnjavani. </w:t>
      </w:r>
      <w:r w:rsidRPr="00DC594B" w:rsidR="00327C60">
        <w:rPr>
          <w:rFonts w:ascii="Arial" w:hAnsi="Arial" w:cs="Arial"/>
          <w:bCs/>
        </w:rPr>
        <w:lastRenderedPageBreak/>
        <w:t>O</w:t>
      </w:r>
      <w:r w:rsidRPr="00DC594B" w:rsidR="009E7F7B">
        <w:rPr>
          <w:rFonts w:ascii="Arial" w:hAnsi="Arial" w:cs="Arial"/>
          <w:bCs/>
        </w:rPr>
        <w:t xml:space="preserve">tegotnih okolnosti </w:t>
      </w:r>
      <w:r w:rsidR="003C2112">
        <w:rPr>
          <w:rFonts w:ascii="Arial" w:hAnsi="Arial" w:cs="Arial"/>
          <w:bCs/>
        </w:rPr>
        <w:t>S</w:t>
      </w:r>
      <w:r w:rsidRPr="00DC594B" w:rsidR="00327C60">
        <w:rPr>
          <w:rFonts w:ascii="Arial" w:hAnsi="Arial" w:cs="Arial"/>
          <w:bCs/>
        </w:rPr>
        <w:t xml:space="preserve">ud </w:t>
      </w:r>
      <w:r w:rsidRPr="00DC594B" w:rsidR="009E7F7B">
        <w:rPr>
          <w:rFonts w:ascii="Arial" w:hAnsi="Arial" w:cs="Arial"/>
          <w:bCs/>
        </w:rPr>
        <w:t xml:space="preserve">nije našao. </w:t>
      </w:r>
      <w:r w:rsidRPr="00DC594B" w:rsidR="00327C60">
        <w:rPr>
          <w:rFonts w:ascii="Arial" w:hAnsi="Arial" w:cs="Arial"/>
          <w:bCs/>
        </w:rPr>
        <w:t>Stoga</w:t>
      </w:r>
      <w:r w:rsidRPr="00DC594B" w:rsidR="009E7F7B">
        <w:rPr>
          <w:rFonts w:ascii="Arial" w:hAnsi="Arial" w:cs="Arial"/>
          <w:bCs/>
        </w:rPr>
        <w:t>, i</w:t>
      </w:r>
      <w:r w:rsidRPr="00DC594B" w:rsidR="009E7F7B">
        <w:rPr>
          <w:rFonts w:ascii="Arial" w:hAnsi="Arial" w:cs="Arial"/>
        </w:rPr>
        <w:t>majući u vidu prirodu i značaj počinjenog prekršaja, te sve navedene okolnosti</w:t>
      </w:r>
      <w:r w:rsidR="003C2112">
        <w:rPr>
          <w:rFonts w:ascii="Arial" w:hAnsi="Arial" w:cs="Arial"/>
        </w:rPr>
        <w:t>, S</w:t>
      </w:r>
      <w:r w:rsidRPr="00327C60" w:rsidR="009E7F7B">
        <w:rPr>
          <w:rFonts w:ascii="Arial" w:hAnsi="Arial" w:cs="Arial"/>
        </w:rPr>
        <w:t xml:space="preserve">ud je primijenio odredbu čl. 37. Prekršajnog zakona, odnosno novčane kazne ublažio </w:t>
      </w:r>
      <w:r w:rsidRPr="00003296" w:rsidR="009E7F7B">
        <w:rPr>
          <w:rFonts w:ascii="Arial" w:hAnsi="Arial" w:cs="Arial"/>
        </w:rPr>
        <w:t xml:space="preserve">ispod zakonom propisanog raspona novčane kazne za I </w:t>
      </w:r>
      <w:proofErr w:type="spellStart"/>
      <w:r w:rsidRPr="00003296" w:rsidR="009E7F7B">
        <w:rPr>
          <w:rFonts w:ascii="Arial" w:hAnsi="Arial" w:cs="Arial"/>
        </w:rPr>
        <w:t>okr</w:t>
      </w:r>
      <w:proofErr w:type="spellEnd"/>
      <w:r w:rsidRPr="00003296" w:rsidR="009E7F7B">
        <w:rPr>
          <w:rFonts w:ascii="Arial" w:hAnsi="Arial" w:cs="Arial"/>
        </w:rPr>
        <w:t xml:space="preserve">. od </w:t>
      </w:r>
      <w:r w:rsidRPr="00003296" w:rsidR="00003296">
        <w:rPr>
          <w:rFonts w:ascii="Arial" w:hAnsi="Arial" w:cs="Arial"/>
        </w:rPr>
        <w:t>9.290,60</w:t>
      </w:r>
      <w:r w:rsidRPr="00003296" w:rsidR="00327C60">
        <w:rPr>
          <w:rFonts w:ascii="Arial" w:hAnsi="Arial" w:cs="Arial"/>
        </w:rPr>
        <w:t xml:space="preserve"> eura do </w:t>
      </w:r>
      <w:r w:rsidRPr="00003296" w:rsidR="00003296">
        <w:rPr>
          <w:rFonts w:ascii="Arial" w:hAnsi="Arial" w:cs="Arial"/>
        </w:rPr>
        <w:t>13.272,28</w:t>
      </w:r>
      <w:r w:rsidRPr="00003296" w:rsidR="00327C60">
        <w:rPr>
          <w:rFonts w:ascii="Arial" w:hAnsi="Arial" w:cs="Arial"/>
        </w:rPr>
        <w:t xml:space="preserve"> eura</w:t>
      </w:r>
      <w:r w:rsidRPr="00003296" w:rsidR="004E3A95">
        <w:rPr>
          <w:rFonts w:ascii="Arial" w:hAnsi="Arial" w:cs="Arial"/>
        </w:rPr>
        <w:t xml:space="preserve">, a za II </w:t>
      </w:r>
      <w:proofErr w:type="spellStart"/>
      <w:r w:rsidRPr="00003296" w:rsidR="004E3A95">
        <w:rPr>
          <w:rFonts w:ascii="Arial" w:hAnsi="Arial" w:cs="Arial"/>
        </w:rPr>
        <w:t>okr</w:t>
      </w:r>
      <w:proofErr w:type="spellEnd"/>
      <w:r w:rsidRPr="00003296" w:rsidR="004E3A95">
        <w:rPr>
          <w:rFonts w:ascii="Arial" w:hAnsi="Arial" w:cs="Arial"/>
        </w:rPr>
        <w:t xml:space="preserve">. od </w:t>
      </w:r>
      <w:r w:rsidRPr="00003296" w:rsidR="00003296">
        <w:rPr>
          <w:rFonts w:ascii="Arial" w:hAnsi="Arial" w:cs="Arial"/>
        </w:rPr>
        <w:t xml:space="preserve">1.327,32 </w:t>
      </w:r>
      <w:r w:rsidRPr="00003296" w:rsidR="00327C60">
        <w:rPr>
          <w:rFonts w:ascii="Arial" w:hAnsi="Arial" w:cs="Arial"/>
        </w:rPr>
        <w:t xml:space="preserve">eura do </w:t>
      </w:r>
      <w:r w:rsidRPr="00003296" w:rsidR="00003296">
        <w:rPr>
          <w:rFonts w:ascii="Arial" w:hAnsi="Arial" w:cs="Arial"/>
        </w:rPr>
        <w:t>2.654,46</w:t>
      </w:r>
      <w:r w:rsidRPr="00003296" w:rsidR="00327C60">
        <w:rPr>
          <w:rFonts w:ascii="Arial" w:hAnsi="Arial" w:cs="Arial"/>
        </w:rPr>
        <w:t xml:space="preserve"> eura</w:t>
      </w:r>
      <w:r w:rsidRPr="00003296" w:rsidR="009E7F7B">
        <w:rPr>
          <w:rFonts w:ascii="Arial" w:hAnsi="Arial" w:cs="Arial"/>
        </w:rPr>
        <w:t xml:space="preserve">, obzirom da su utvrđene posebno olakotne </w:t>
      </w:r>
      <w:r w:rsidRPr="00327C60" w:rsidR="009E7F7B">
        <w:rPr>
          <w:rFonts w:ascii="Arial" w:hAnsi="Arial" w:cs="Arial"/>
        </w:rPr>
        <w:t xml:space="preserve">okolnosti koje potvrđuju da će i tako ublaženom novčanom kaznom biti postignuta svrha kažnjavana. Prilikom odluke o ublažavanju novčane kazne </w:t>
      </w:r>
      <w:r w:rsidR="003C2112">
        <w:rPr>
          <w:rFonts w:ascii="Arial" w:hAnsi="Arial" w:cs="Arial"/>
        </w:rPr>
        <w:t>S</w:t>
      </w:r>
      <w:r w:rsidRPr="00327C60" w:rsidR="009E7F7B">
        <w:rPr>
          <w:rFonts w:ascii="Arial" w:hAnsi="Arial" w:cs="Arial"/>
        </w:rPr>
        <w:t>ud je posebno imao u vidu da minimaln</w:t>
      </w:r>
      <w:r w:rsidRPr="00327C60" w:rsidR="00327C60">
        <w:rPr>
          <w:rFonts w:ascii="Arial" w:hAnsi="Arial" w:cs="Arial"/>
        </w:rPr>
        <w:t>e</w:t>
      </w:r>
      <w:r w:rsidRPr="00327C60" w:rsidR="009E7F7B">
        <w:rPr>
          <w:rFonts w:ascii="Arial" w:hAnsi="Arial" w:cs="Arial"/>
        </w:rPr>
        <w:t xml:space="preserve"> kazna propisan</w:t>
      </w:r>
      <w:r w:rsidRPr="00327C60" w:rsidR="00327C60">
        <w:rPr>
          <w:rFonts w:ascii="Arial" w:hAnsi="Arial" w:cs="Arial"/>
        </w:rPr>
        <w:t>e</w:t>
      </w:r>
      <w:r w:rsidRPr="00327C60" w:rsidR="009E7F7B">
        <w:rPr>
          <w:rFonts w:ascii="Arial" w:hAnsi="Arial" w:cs="Arial"/>
        </w:rPr>
        <w:t xml:space="preserve"> zakonom ni</w:t>
      </w:r>
      <w:r w:rsidRPr="00327C60" w:rsidR="00327C60">
        <w:rPr>
          <w:rFonts w:ascii="Arial" w:hAnsi="Arial" w:cs="Arial"/>
        </w:rPr>
        <w:t>su</w:t>
      </w:r>
      <w:r w:rsidRPr="00327C60" w:rsidR="009E7F7B">
        <w:rPr>
          <w:rFonts w:ascii="Arial" w:hAnsi="Arial" w:cs="Arial"/>
        </w:rPr>
        <w:t xml:space="preserve"> razmjern</w:t>
      </w:r>
      <w:r w:rsidRPr="00327C60" w:rsidR="00327C60">
        <w:rPr>
          <w:rFonts w:ascii="Arial" w:hAnsi="Arial" w:cs="Arial"/>
        </w:rPr>
        <w:t>e</w:t>
      </w:r>
      <w:r w:rsidRPr="00327C60" w:rsidR="009E7F7B">
        <w:rPr>
          <w:rFonts w:ascii="Arial" w:hAnsi="Arial" w:cs="Arial"/>
        </w:rPr>
        <w:t xml:space="preserve"> težini počinjenog prekršaja, kao niti gospodarskim i financijskim mogućnostima </w:t>
      </w:r>
      <w:r w:rsidRPr="00327C60" w:rsidR="004E3A95">
        <w:rPr>
          <w:rFonts w:ascii="Arial" w:hAnsi="Arial" w:cs="Arial"/>
        </w:rPr>
        <w:t>okrivljenika</w:t>
      </w:r>
      <w:r w:rsidRPr="00327C60" w:rsidR="009E7F7B">
        <w:rPr>
          <w:rFonts w:ascii="Arial" w:hAnsi="Arial" w:cs="Arial"/>
        </w:rPr>
        <w:t xml:space="preserve"> kao pravična kazna.</w:t>
      </w:r>
    </w:p>
    <w:p w:rsidR="001222C6" w:rsidP="001222C6" w:rsidRDefault="00DC594B">
      <w:pPr>
        <w:ind w:firstLine="708"/>
      </w:pPr>
      <w:r>
        <w:rPr>
          <w:rFonts w:ascii="Arial" w:hAnsi="Arial" w:cs="Arial"/>
        </w:rPr>
        <w:t>1</w:t>
      </w:r>
      <w:r w:rsidR="001363DF">
        <w:rPr>
          <w:rFonts w:ascii="Arial" w:hAnsi="Arial" w:cs="Arial"/>
        </w:rPr>
        <w:t>5</w:t>
      </w:r>
      <w:bookmarkStart w:name="_GoBack" w:id="0"/>
      <w:bookmarkEnd w:id="0"/>
      <w:r w:rsidR="00A774C3">
        <w:rPr>
          <w:rFonts w:ascii="Arial" w:hAnsi="Arial" w:cs="Arial"/>
        </w:rPr>
        <w:t xml:space="preserve">. </w:t>
      </w:r>
      <w:r w:rsidR="001222C6">
        <w:rPr>
          <w:rFonts w:ascii="Arial" w:hAnsi="Arial" w:cs="Arial"/>
        </w:rPr>
        <w:t>Odluka o troškovima prekršajnog postupka temelji se na citiranim zakonskim odredbama, a visina paušala određena je prema duljini i složenosti postupka, u skladu s Rješenjem o određivanju paušalnog iznosa za troškove prekršajnog postupka ("Narodne novine", broj 18/13) kojim je paušalni iznos  određen u rasponu od 100,00 do 5.000,00 kn, odnosno nakon 1. siječnja 2023. u rasponu od 13,27 do 663,61 euro.</w:t>
      </w:r>
    </w:p>
    <w:p w:rsidRPr="001723D5" w:rsidR="00404902" w:rsidP="001222C6" w:rsidRDefault="00404902">
      <w:pPr>
        <w:ind w:firstLine="660"/>
        <w:rPr>
          <w:rFonts w:ascii="Arial" w:hAnsi="Arial" w:cs="Arial"/>
        </w:rPr>
      </w:pPr>
    </w:p>
    <w:p w:rsidRPr="001723D5" w:rsidR="00404902" w:rsidP="00404902" w:rsidRDefault="00C97140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Zagrebu </w:t>
      </w:r>
      <w:r w:rsidR="00826C11">
        <w:rPr>
          <w:rFonts w:ascii="Arial" w:hAnsi="Arial" w:cs="Arial"/>
        </w:rPr>
        <w:t>28. studenog</w:t>
      </w:r>
      <w:r w:rsidR="00583E0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>.</w:t>
      </w:r>
    </w:p>
    <w:p w:rsidRPr="001723D5" w:rsidR="00404902" w:rsidP="00404902" w:rsidRDefault="00404902">
      <w:pPr>
        <w:pStyle w:val="Naslov4"/>
        <w:jc w:val="left"/>
        <w:rPr>
          <w:rFonts w:ascii="Arial" w:hAnsi="Arial" w:cs="Arial"/>
          <w:b w:val="false"/>
        </w:rPr>
      </w:pPr>
      <w:r w:rsidRPr="001723D5">
        <w:rPr>
          <w:rFonts w:ascii="Arial" w:hAnsi="Arial" w:cs="Arial"/>
          <w:b w:val="false"/>
        </w:rPr>
        <w:t xml:space="preserve">  Zapisničarka </w:t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  <w:t xml:space="preserve">                      Sutkinja</w:t>
      </w:r>
    </w:p>
    <w:p w:rsidR="00404902" w:rsidP="00FB0AA2" w:rsidRDefault="00404902">
      <w:pPr>
        <w:pStyle w:val="Naslov4"/>
        <w:jc w:val="left"/>
        <w:rPr>
          <w:rFonts w:ascii="Arial" w:hAnsi="Arial" w:cs="Arial"/>
          <w:b w:val="false"/>
        </w:rPr>
      </w:pPr>
      <w:r w:rsidRPr="001723D5">
        <w:rPr>
          <w:rFonts w:ascii="Arial" w:hAnsi="Arial" w:cs="Arial"/>
          <w:b w:val="false"/>
        </w:rPr>
        <w:t>Ana Pavlek</w:t>
      </w:r>
      <w:r w:rsidRPr="001723D5">
        <w:rPr>
          <w:rFonts w:ascii="Arial" w:hAnsi="Arial" w:cs="Arial"/>
          <w:b w:val="false"/>
        </w:rPr>
        <w:tab/>
        <w:t xml:space="preserve">  </w:t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</w:r>
      <w:r w:rsidRPr="001723D5">
        <w:rPr>
          <w:rFonts w:ascii="Arial" w:hAnsi="Arial" w:cs="Arial"/>
          <w:b w:val="false"/>
        </w:rPr>
        <w:tab/>
        <w:t xml:space="preserve">  </w:t>
      </w:r>
      <w:r w:rsidRPr="001723D5">
        <w:rPr>
          <w:rFonts w:ascii="Arial" w:hAnsi="Arial" w:cs="Arial"/>
          <w:b w:val="false"/>
        </w:rPr>
        <w:tab/>
        <w:t xml:space="preserve">                  Ivana Šurjak </w:t>
      </w:r>
    </w:p>
    <w:p w:rsidR="00041B04" w:rsidP="00041B04" w:rsidRDefault="00041B04"/>
    <w:p w:rsidRPr="00AB56EB" w:rsidR="001222C6" w:rsidP="001222C6" w:rsidRDefault="001222C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</w:t>
      </w:r>
      <w:r w:rsidRPr="00AB56EB">
        <w:rPr>
          <w:rFonts w:ascii="Arial" w:hAnsi="Arial" w:cs="Arial"/>
          <w:bCs/>
        </w:rPr>
        <w:t>puta o pravnom lijeku:</w:t>
      </w:r>
    </w:p>
    <w:p w:rsidR="001222C6" w:rsidP="001222C6" w:rsidRDefault="001222C6">
      <w:pPr>
        <w:rPr>
          <w:rFonts w:ascii="Arial" w:hAnsi="Arial" w:cs="Arial"/>
        </w:rPr>
      </w:pPr>
      <w:r w:rsidRPr="00AB56EB">
        <w:rPr>
          <w:rFonts w:ascii="Arial" w:hAnsi="Arial" w:cs="Arial"/>
          <w:b/>
          <w:bCs/>
        </w:rPr>
        <w:tab/>
      </w:r>
      <w:r w:rsidRPr="005C7B65">
        <w:rPr>
          <w:rFonts w:ascii="Arial" w:hAnsi="Arial" w:cs="Arial"/>
        </w:rPr>
        <w:t xml:space="preserve">Protiv presude </w:t>
      </w:r>
      <w:r>
        <w:rPr>
          <w:rFonts w:ascii="Arial" w:hAnsi="Arial" w:cs="Arial"/>
        </w:rPr>
        <w:t>okrivljenici</w:t>
      </w:r>
      <w:r w:rsidRPr="005C7B65">
        <w:rPr>
          <w:rFonts w:ascii="Arial" w:hAnsi="Arial" w:cs="Arial"/>
        </w:rPr>
        <w:t>, tužitelj, te osobe navedene u čl. 192. st. 1. Prekršajnog zakona imaju pravo žalbe  u roku od 8 (osam) dana od dana dostave  prijepisa presude. Žalba se podnosi Općinskom prekršajnom sudu u Zagrebu, Avenija Dubrovnik 8, u dva primjerka, a o žalbi odlučuje Visoki prekršajni sud Republike Hrvatske.</w:t>
      </w:r>
    </w:p>
    <w:p w:rsidRPr="001723D5" w:rsidR="00D209B0" w:rsidP="00404902" w:rsidRDefault="00404902">
      <w:pPr>
        <w:rPr>
          <w:rFonts w:ascii="Arial" w:hAnsi="Arial" w:cs="Arial"/>
        </w:rPr>
      </w:pPr>
      <w:r w:rsidRPr="001723D5">
        <w:rPr>
          <w:rFonts w:ascii="Arial" w:hAnsi="Arial" w:cs="Arial"/>
          <w:bCs/>
        </w:rPr>
        <w:t xml:space="preserve"> </w:t>
      </w:r>
    </w:p>
    <w:p w:rsidRPr="001723D5" w:rsidR="00404902" w:rsidP="00404902" w:rsidRDefault="00404902">
      <w:pPr>
        <w:pStyle w:val="Uvuenotijeloteksta"/>
        <w:spacing w:after="0"/>
        <w:ind w:firstLine="0"/>
        <w:jc w:val="left"/>
        <w:rPr>
          <w:rFonts w:ascii="Arial" w:hAnsi="Arial" w:cs="Arial"/>
        </w:rPr>
      </w:pPr>
      <w:r w:rsidRPr="001723D5">
        <w:rPr>
          <w:rFonts w:ascii="Arial" w:hAnsi="Arial" w:cs="Arial"/>
        </w:rPr>
        <w:t xml:space="preserve"> Presuda se dostavlja: </w:t>
      </w:r>
    </w:p>
    <w:p w:rsidR="00826C11" w:rsidP="00C97140" w:rsidRDefault="00C97140">
      <w:pPr>
        <w:pStyle w:val="Uvuenotijeloteksta"/>
        <w:spacing w:after="0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9E7F7B">
        <w:rPr>
          <w:rFonts w:ascii="Arial" w:hAnsi="Arial" w:cs="Arial"/>
        </w:rPr>
        <w:t>I okrivljena pravna osoba:</w:t>
      </w:r>
      <w:r w:rsidR="00F3750B">
        <w:rPr>
          <w:rFonts w:ascii="Arial" w:hAnsi="Arial" w:cs="Arial"/>
        </w:rPr>
        <w:t xml:space="preserve"> </w:t>
      </w:r>
      <w:r w:rsidR="00826C11">
        <w:rPr>
          <w:rFonts w:ascii="Arial" w:hAnsi="Arial" w:cs="Arial"/>
        </w:rPr>
        <w:t xml:space="preserve">GORKHAS  &amp; ASSOCIATES d.o.o., </w:t>
      </w:r>
    </w:p>
    <w:p w:rsidR="009E7F7B" w:rsidP="00C97140" w:rsidRDefault="00826C11">
      <w:pPr>
        <w:pStyle w:val="Uvuenotijeloteksta"/>
        <w:spacing w:after="0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Zagrebačka ulica 104, 10 000</w:t>
      </w:r>
      <w:r w:rsidR="00DE165A">
        <w:rPr>
          <w:rFonts w:ascii="Arial" w:hAnsi="Arial" w:cs="Arial"/>
        </w:rPr>
        <w:t xml:space="preserve"> Zagreb</w:t>
      </w:r>
    </w:p>
    <w:p w:rsidR="00826C11" w:rsidP="00583E07" w:rsidRDefault="009E7F7B">
      <w:pPr>
        <w:rPr>
          <w:rFonts w:ascii="Arial" w:hAnsi="Arial" w:cs="Arial"/>
        </w:rPr>
      </w:pPr>
      <w:r>
        <w:rPr>
          <w:rFonts w:ascii="Arial" w:hAnsi="Arial" w:cs="Arial"/>
        </w:rPr>
        <w:t>2. II okrivljena odgovorna osoba:</w:t>
      </w:r>
      <w:r w:rsidR="00041B04">
        <w:rPr>
          <w:rFonts w:ascii="Arial" w:hAnsi="Arial" w:cs="Arial"/>
        </w:rPr>
        <w:t xml:space="preserve"> </w:t>
      </w:r>
      <w:proofErr w:type="spellStart"/>
      <w:r w:rsidR="00826C11">
        <w:rPr>
          <w:rFonts w:ascii="Arial" w:hAnsi="Arial" w:cs="Arial"/>
        </w:rPr>
        <w:t>Surya</w:t>
      </w:r>
      <w:proofErr w:type="spellEnd"/>
      <w:r w:rsidR="00826C11">
        <w:rPr>
          <w:rFonts w:ascii="Arial" w:hAnsi="Arial" w:cs="Arial"/>
        </w:rPr>
        <w:t xml:space="preserve"> </w:t>
      </w:r>
      <w:proofErr w:type="spellStart"/>
      <w:r w:rsidR="00826C11">
        <w:rPr>
          <w:rFonts w:ascii="Arial" w:hAnsi="Arial" w:cs="Arial"/>
        </w:rPr>
        <w:t>Bahadur</w:t>
      </w:r>
      <w:proofErr w:type="spellEnd"/>
      <w:r w:rsidR="00826C11">
        <w:rPr>
          <w:rFonts w:ascii="Arial" w:hAnsi="Arial" w:cs="Arial"/>
        </w:rPr>
        <w:t xml:space="preserve"> </w:t>
      </w:r>
      <w:proofErr w:type="spellStart"/>
      <w:r w:rsidR="00826C11">
        <w:rPr>
          <w:rFonts w:ascii="Arial" w:hAnsi="Arial" w:cs="Arial"/>
        </w:rPr>
        <w:t>Thing</w:t>
      </w:r>
      <w:proofErr w:type="spellEnd"/>
      <w:r w:rsidR="00826C11">
        <w:rPr>
          <w:rFonts w:ascii="Arial" w:hAnsi="Arial" w:cs="Arial"/>
        </w:rPr>
        <w:t xml:space="preserve">, </w:t>
      </w:r>
      <w:proofErr w:type="spellStart"/>
      <w:r w:rsidR="00826C11">
        <w:rPr>
          <w:rFonts w:ascii="Arial" w:hAnsi="Arial" w:cs="Arial"/>
        </w:rPr>
        <w:t>Podbrežje</w:t>
      </w:r>
      <w:proofErr w:type="spellEnd"/>
      <w:r w:rsidR="00826C11">
        <w:rPr>
          <w:rFonts w:ascii="Arial" w:hAnsi="Arial" w:cs="Arial"/>
        </w:rPr>
        <w:t xml:space="preserve"> VIII. 31, </w:t>
      </w:r>
    </w:p>
    <w:p w:rsidRPr="001723D5" w:rsidR="00404902" w:rsidP="00583E07" w:rsidRDefault="00826C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10 000</w:t>
      </w:r>
      <w:r w:rsidR="00583E07">
        <w:rPr>
          <w:rFonts w:ascii="Arial" w:hAnsi="Arial" w:cs="Arial"/>
        </w:rPr>
        <w:t xml:space="preserve"> </w:t>
      </w:r>
      <w:r w:rsidR="00DE165A">
        <w:rPr>
          <w:rFonts w:ascii="Arial" w:hAnsi="Arial" w:cs="Arial"/>
        </w:rPr>
        <w:t>Zagreb</w:t>
      </w:r>
    </w:p>
    <w:p w:rsidR="00826C11" w:rsidP="00DE165A" w:rsidRDefault="00DE165A">
      <w:pPr>
        <w:pStyle w:val="Uvuenotijeloteksta"/>
        <w:spacing w:after="0"/>
        <w:ind w:firstLine="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97140">
        <w:rPr>
          <w:rFonts w:ascii="Arial" w:hAnsi="Arial" w:cs="Arial"/>
        </w:rPr>
        <w:t xml:space="preserve">. </w:t>
      </w:r>
      <w:r w:rsidRPr="001723D5" w:rsidR="00404902">
        <w:rPr>
          <w:rFonts w:ascii="Arial" w:hAnsi="Arial" w:cs="Arial"/>
        </w:rPr>
        <w:t xml:space="preserve">tužitelju, </w:t>
      </w:r>
      <w:r w:rsidRPr="001723D5" w:rsidR="009E7F7B">
        <w:rPr>
          <w:rFonts w:ascii="Arial" w:hAnsi="Arial" w:cs="Arial"/>
        </w:rPr>
        <w:t xml:space="preserve">RH, </w:t>
      </w:r>
      <w:r w:rsidRPr="001723D5" w:rsidR="009E7F7B">
        <w:rPr>
          <w:rFonts w:ascii="Arial" w:hAnsi="Arial" w:cs="Arial"/>
          <w:bCs/>
        </w:rPr>
        <w:t xml:space="preserve">Državni inspektorat, </w:t>
      </w:r>
      <w:r w:rsidR="009E7F7B">
        <w:rPr>
          <w:rFonts w:ascii="Arial" w:hAnsi="Arial" w:cs="Arial"/>
        </w:rPr>
        <w:t xml:space="preserve">Područni ured </w:t>
      </w:r>
      <w:r w:rsidR="001222C6">
        <w:rPr>
          <w:rFonts w:ascii="Arial" w:hAnsi="Arial" w:cs="Arial"/>
        </w:rPr>
        <w:t>Zagreb</w:t>
      </w:r>
      <w:r>
        <w:rPr>
          <w:rFonts w:ascii="Arial" w:hAnsi="Arial" w:cs="Arial"/>
        </w:rPr>
        <w:t xml:space="preserve">,  </w:t>
      </w:r>
      <w:r w:rsidR="00826C11">
        <w:rPr>
          <w:rFonts w:ascii="Arial" w:hAnsi="Arial" w:cs="Arial"/>
        </w:rPr>
        <w:t xml:space="preserve">Ispostava Sisak, </w:t>
      </w:r>
    </w:p>
    <w:p w:rsidR="009E7F7B" w:rsidP="00DE165A" w:rsidRDefault="00826C11">
      <w:pPr>
        <w:pStyle w:val="Uvuenotijeloteksta"/>
        <w:spacing w:after="0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Ivana Kukuljevića </w:t>
      </w:r>
      <w:proofErr w:type="spellStart"/>
      <w:r>
        <w:rPr>
          <w:rFonts w:ascii="Arial" w:hAnsi="Arial" w:cs="Arial"/>
        </w:rPr>
        <w:t>Sakcinskog</w:t>
      </w:r>
      <w:proofErr w:type="spellEnd"/>
      <w:r>
        <w:rPr>
          <w:rFonts w:ascii="Arial" w:hAnsi="Arial" w:cs="Arial"/>
        </w:rPr>
        <w:t xml:space="preserve"> 24, 44000 Sisak</w:t>
      </w:r>
    </w:p>
    <w:p w:rsidRPr="001723D5" w:rsidR="00D72473" w:rsidP="00FD37A0" w:rsidRDefault="00DE165A">
      <w:pPr>
        <w:pStyle w:val="Uvuenotijeloteksta"/>
        <w:spacing w:after="0"/>
        <w:ind w:firstLine="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97140">
        <w:rPr>
          <w:rFonts w:ascii="Arial" w:hAnsi="Arial" w:cs="Arial"/>
        </w:rPr>
        <w:t xml:space="preserve">. </w:t>
      </w:r>
      <w:r w:rsidRPr="001723D5" w:rsidR="00404902">
        <w:rPr>
          <w:rFonts w:ascii="Arial" w:hAnsi="Arial" w:cs="Arial"/>
        </w:rPr>
        <w:t xml:space="preserve">pismohrana-ovdje. </w:t>
      </w:r>
    </w:p>
    <w:sectPr w:rsidRPr="001723D5" w:rsidR="00D72473" w:rsidSect="00416EB7">
      <w:headerReference w:type="even" r:id="rId9"/>
      <w:headerReference w:type="default" r:id="rId10"/>
      <w:pgSz w:w="11906" w:h="16838"/>
      <w:pgMar w:top="1418" w:right="1418" w:bottom="1418" w:left="1418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735A" w:rsidRDefault="00A7735A">
      <w:r>
        <w:separator/>
      </w:r>
    </w:p>
  </w:endnote>
  <w:endnote w:type="continuationSeparator" w:id="0">
    <w:p w:rsidR="00A7735A" w:rsidRDefault="00A773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735A" w:rsidRDefault="00A7735A">
      <w:r>
        <w:separator/>
      </w:r>
    </w:p>
  </w:footnote>
  <w:footnote w:type="continuationSeparator" w:id="0">
    <w:p w:rsidR="00A7735A" w:rsidRDefault="00A773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51822" w:rsidP="00AB127A" w:rsidRDefault="0075182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51822" w:rsidRDefault="0075182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67FCB" w:rsidR="008867DD" w:rsidP="00C86479" w:rsidRDefault="008867DD">
    <w:pPr>
      <w:pStyle w:val="Zaglavlje"/>
      <w:jc w:val="center"/>
      <w:rPr>
        <w:rFonts w:ascii="Arial" w:hAnsi="Arial" w:cs="Arial"/>
      </w:rPr>
    </w:pPr>
    <w:r w:rsidRPr="00167FCB">
      <w:rPr>
        <w:rFonts w:ascii="Arial" w:hAnsi="Arial" w:cs="Arial"/>
      </w:rPr>
      <w:fldChar w:fldCharType="begin"/>
    </w:r>
    <w:r w:rsidRPr="00167FCB">
      <w:rPr>
        <w:rFonts w:ascii="Arial" w:hAnsi="Arial" w:cs="Arial"/>
      </w:rPr>
      <w:instrText>PAGE   \* MERGEFORMAT</w:instrText>
    </w:r>
    <w:r w:rsidRPr="00167FCB">
      <w:rPr>
        <w:rFonts w:ascii="Arial" w:hAnsi="Arial" w:cs="Arial"/>
      </w:rPr>
      <w:fldChar w:fldCharType="separate"/>
    </w:r>
    <w:r w:rsidR="001363DF">
      <w:rPr>
        <w:rFonts w:ascii="Arial" w:hAnsi="Arial" w:cs="Arial"/>
        <w:noProof/>
      </w:rPr>
      <w:t>5</w:t>
    </w:r>
    <w:r w:rsidRPr="00167FCB">
      <w:rPr>
        <w:rFonts w:ascii="Arial" w:hAnsi="Arial" w:cs="Arial"/>
      </w:rPr>
      <w:fldChar w:fldCharType="end"/>
    </w:r>
  </w:p>
  <w:p w:rsidRPr="00167FCB" w:rsidR="00D92148" w:rsidP="00D92148" w:rsidRDefault="00D92148">
    <w:pPr>
      <w:pStyle w:val="Zaglavlje"/>
      <w:jc w:val="right"/>
      <w:rPr>
        <w:rFonts w:ascii="Arial" w:hAnsi="Arial" w:cs="Arial"/>
        <w:b/>
        <w:bCs/>
      </w:rPr>
    </w:pPr>
    <w:r>
      <w:tab/>
      <w:t xml:space="preserve">                                                              </w:t>
    </w:r>
    <w:r w:rsidR="00167FCB">
      <w:t xml:space="preserve">                          </w:t>
    </w:r>
    <w:r w:rsidRPr="00167FCB">
      <w:rPr>
        <w:rFonts w:ascii="Arial" w:hAnsi="Arial" w:cs="Arial"/>
      </w:rPr>
      <w:t>Poslovni broj: Pp</w:t>
    </w:r>
    <w:r w:rsidR="005E0309">
      <w:rPr>
        <w:rFonts w:ascii="Arial" w:hAnsi="Arial" w:cs="Arial"/>
      </w:rPr>
      <w:t>-</w:t>
    </w:r>
    <w:r w:rsidR="00525EC4">
      <w:rPr>
        <w:rFonts w:ascii="Arial" w:hAnsi="Arial" w:cs="Arial"/>
      </w:rPr>
      <w:t>10577/2025-15</w:t>
    </w:r>
  </w:p>
  <w:p w:rsidR="00EB3E44" w:rsidP="00052173" w:rsidRDefault="00EB3E44">
    <w:pPr>
      <w:pStyle w:val="Zaglavlje"/>
      <w:tabs>
        <w:tab w:val="left" w:pos="708"/>
      </w:tabs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7C69"/>
    <w:multiLevelType w:val="hybridMultilevel"/>
    <w:tmpl w:val="08EEF372"/>
    <w:lvl w:ilvl="0" w:tplc="0D909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F24476"/>
    <w:multiLevelType w:val="hybridMultilevel"/>
    <w:tmpl w:val="6372A826"/>
    <w:lvl w:ilvl="0" w:tplc="405A3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047E30"/>
    <w:multiLevelType w:val="hybridMultilevel"/>
    <w:tmpl w:val="B5505B16"/>
    <w:lvl w:ilvl="0" w:tplc="978E9F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44030F"/>
    <w:multiLevelType w:val="hybridMultilevel"/>
    <w:tmpl w:val="E8C46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F4D47"/>
    <w:multiLevelType w:val="multilevel"/>
    <w:tmpl w:val="B5505B1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71275B"/>
    <w:multiLevelType w:val="hybridMultilevel"/>
    <w:tmpl w:val="83C81700"/>
    <w:lvl w:ilvl="0" w:tplc="9D5202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21D86"/>
    <w:multiLevelType w:val="hybridMultilevel"/>
    <w:tmpl w:val="A08EF5CC"/>
    <w:lvl w:ilvl="0" w:tplc="F89AEF7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ED8477A"/>
    <w:multiLevelType w:val="hybridMultilevel"/>
    <w:tmpl w:val="17C43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85339"/>
    <w:multiLevelType w:val="multilevel"/>
    <w:tmpl w:val="D110DD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CA12729"/>
    <w:multiLevelType w:val="hybridMultilevel"/>
    <w:tmpl w:val="E616799E"/>
    <w:lvl w:ilvl="0" w:tplc="BD7CEF5A">
      <w:start w:val="1"/>
      <w:numFmt w:val="upperRoman"/>
      <w:lvlText w:val="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61715"/>
    <w:multiLevelType w:val="hybridMultilevel"/>
    <w:tmpl w:val="91387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20D2A"/>
    <w:multiLevelType w:val="hybridMultilevel"/>
    <w:tmpl w:val="46521AB8"/>
    <w:lvl w:ilvl="0" w:tplc="1EEA5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3B6CDD"/>
    <w:multiLevelType w:val="hybridMultilevel"/>
    <w:tmpl w:val="CE62FFF6"/>
    <w:lvl w:ilvl="0" w:tplc="DE96B7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7E977F4"/>
    <w:multiLevelType w:val="hybridMultilevel"/>
    <w:tmpl w:val="7DB055A8"/>
    <w:lvl w:ilvl="0" w:tplc="DD220AA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12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  <w:num w:numId="11">
    <w:abstractNumId w:val="15"/>
  </w:num>
  <w:num w:numId="12">
    <w:abstractNumId w:val="1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4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19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3296"/>
    <w:rsid w:val="0000499A"/>
    <w:rsid w:val="00005898"/>
    <w:rsid w:val="00006BFE"/>
    <w:rsid w:val="0000728B"/>
    <w:rsid w:val="00007891"/>
    <w:rsid w:val="00011A82"/>
    <w:rsid w:val="000201EE"/>
    <w:rsid w:val="000268D5"/>
    <w:rsid w:val="00030881"/>
    <w:rsid w:val="00034734"/>
    <w:rsid w:val="000407E8"/>
    <w:rsid w:val="00041B04"/>
    <w:rsid w:val="00042099"/>
    <w:rsid w:val="000422C5"/>
    <w:rsid w:val="000514AD"/>
    <w:rsid w:val="00052173"/>
    <w:rsid w:val="00057BAC"/>
    <w:rsid w:val="000637DD"/>
    <w:rsid w:val="00065034"/>
    <w:rsid w:val="0006579A"/>
    <w:rsid w:val="000663D2"/>
    <w:rsid w:val="00066C84"/>
    <w:rsid w:val="00081B61"/>
    <w:rsid w:val="00082852"/>
    <w:rsid w:val="0008343F"/>
    <w:rsid w:val="00091D97"/>
    <w:rsid w:val="000A46DF"/>
    <w:rsid w:val="000B23DA"/>
    <w:rsid w:val="000B6F65"/>
    <w:rsid w:val="000C0993"/>
    <w:rsid w:val="000D01E6"/>
    <w:rsid w:val="000D4684"/>
    <w:rsid w:val="000D4C3C"/>
    <w:rsid w:val="000D65C2"/>
    <w:rsid w:val="000E1BB6"/>
    <w:rsid w:val="000E4220"/>
    <w:rsid w:val="000F197C"/>
    <w:rsid w:val="000F622B"/>
    <w:rsid w:val="001046CB"/>
    <w:rsid w:val="00107D4D"/>
    <w:rsid w:val="001158E4"/>
    <w:rsid w:val="001222C6"/>
    <w:rsid w:val="00124FAD"/>
    <w:rsid w:val="00126449"/>
    <w:rsid w:val="001363DF"/>
    <w:rsid w:val="00136779"/>
    <w:rsid w:val="00143A8C"/>
    <w:rsid w:val="00145823"/>
    <w:rsid w:val="00146A33"/>
    <w:rsid w:val="0015074B"/>
    <w:rsid w:val="001552BD"/>
    <w:rsid w:val="00157A5D"/>
    <w:rsid w:val="00167FCB"/>
    <w:rsid w:val="00170475"/>
    <w:rsid w:val="001723D5"/>
    <w:rsid w:val="00176FB2"/>
    <w:rsid w:val="00176FC9"/>
    <w:rsid w:val="001805F4"/>
    <w:rsid w:val="00181271"/>
    <w:rsid w:val="00190AB6"/>
    <w:rsid w:val="00193C81"/>
    <w:rsid w:val="001A0253"/>
    <w:rsid w:val="001B056A"/>
    <w:rsid w:val="001B57B2"/>
    <w:rsid w:val="001B79D1"/>
    <w:rsid w:val="001C2D7B"/>
    <w:rsid w:val="001C55B7"/>
    <w:rsid w:val="001D1119"/>
    <w:rsid w:val="001D3562"/>
    <w:rsid w:val="001F3CED"/>
    <w:rsid w:val="001F3F27"/>
    <w:rsid w:val="00202F3A"/>
    <w:rsid w:val="00203297"/>
    <w:rsid w:val="0020763B"/>
    <w:rsid w:val="002128BA"/>
    <w:rsid w:val="00224EAD"/>
    <w:rsid w:val="00226885"/>
    <w:rsid w:val="00226D12"/>
    <w:rsid w:val="00227846"/>
    <w:rsid w:val="0023795F"/>
    <w:rsid w:val="00242567"/>
    <w:rsid w:val="00242F09"/>
    <w:rsid w:val="00243381"/>
    <w:rsid w:val="0025637A"/>
    <w:rsid w:val="00270EA8"/>
    <w:rsid w:val="00271A4E"/>
    <w:rsid w:val="00271FE3"/>
    <w:rsid w:val="002805EB"/>
    <w:rsid w:val="00283EC2"/>
    <w:rsid w:val="00296CCB"/>
    <w:rsid w:val="002A3849"/>
    <w:rsid w:val="002A58BF"/>
    <w:rsid w:val="002A65C7"/>
    <w:rsid w:val="002B1A38"/>
    <w:rsid w:val="002B3AA0"/>
    <w:rsid w:val="002B43FB"/>
    <w:rsid w:val="002B6699"/>
    <w:rsid w:val="002C7FD1"/>
    <w:rsid w:val="002D0A12"/>
    <w:rsid w:val="002E4C43"/>
    <w:rsid w:val="002F0324"/>
    <w:rsid w:val="002F1289"/>
    <w:rsid w:val="002F4E96"/>
    <w:rsid w:val="002F6992"/>
    <w:rsid w:val="003053FE"/>
    <w:rsid w:val="0031109F"/>
    <w:rsid w:val="00312D24"/>
    <w:rsid w:val="00313F57"/>
    <w:rsid w:val="0032366C"/>
    <w:rsid w:val="00323A40"/>
    <w:rsid w:val="00327C60"/>
    <w:rsid w:val="00337761"/>
    <w:rsid w:val="00340B95"/>
    <w:rsid w:val="00341F7C"/>
    <w:rsid w:val="00352D2E"/>
    <w:rsid w:val="003611EB"/>
    <w:rsid w:val="00363E9A"/>
    <w:rsid w:val="0036400D"/>
    <w:rsid w:val="00371BA1"/>
    <w:rsid w:val="003724CE"/>
    <w:rsid w:val="00376232"/>
    <w:rsid w:val="00383A28"/>
    <w:rsid w:val="00385051"/>
    <w:rsid w:val="00387519"/>
    <w:rsid w:val="003909C4"/>
    <w:rsid w:val="00391B0A"/>
    <w:rsid w:val="00392131"/>
    <w:rsid w:val="0039453E"/>
    <w:rsid w:val="003955E0"/>
    <w:rsid w:val="00395E9C"/>
    <w:rsid w:val="003B1EA4"/>
    <w:rsid w:val="003B321E"/>
    <w:rsid w:val="003C2112"/>
    <w:rsid w:val="003C2A4D"/>
    <w:rsid w:val="003D0A4C"/>
    <w:rsid w:val="003D2040"/>
    <w:rsid w:val="003D34CC"/>
    <w:rsid w:val="003E6C18"/>
    <w:rsid w:val="003F02BC"/>
    <w:rsid w:val="003F2765"/>
    <w:rsid w:val="003F6F5D"/>
    <w:rsid w:val="00402225"/>
    <w:rsid w:val="00403D9A"/>
    <w:rsid w:val="00404902"/>
    <w:rsid w:val="00407791"/>
    <w:rsid w:val="00416EB7"/>
    <w:rsid w:val="00426236"/>
    <w:rsid w:val="00432204"/>
    <w:rsid w:val="00432C70"/>
    <w:rsid w:val="00435FC2"/>
    <w:rsid w:val="004370E4"/>
    <w:rsid w:val="00440001"/>
    <w:rsid w:val="00440B28"/>
    <w:rsid w:val="004531E3"/>
    <w:rsid w:val="00467F96"/>
    <w:rsid w:val="00472ECC"/>
    <w:rsid w:val="004823FA"/>
    <w:rsid w:val="00482FBF"/>
    <w:rsid w:val="00483F81"/>
    <w:rsid w:val="00487A7C"/>
    <w:rsid w:val="004926EB"/>
    <w:rsid w:val="004958D3"/>
    <w:rsid w:val="004A5125"/>
    <w:rsid w:val="004B1C69"/>
    <w:rsid w:val="004B3A46"/>
    <w:rsid w:val="004C169D"/>
    <w:rsid w:val="004C23DA"/>
    <w:rsid w:val="004C31F7"/>
    <w:rsid w:val="004C3AF4"/>
    <w:rsid w:val="004C54DA"/>
    <w:rsid w:val="004E3A95"/>
    <w:rsid w:val="004E3ED4"/>
    <w:rsid w:val="004E5414"/>
    <w:rsid w:val="004F0429"/>
    <w:rsid w:val="004F3FC5"/>
    <w:rsid w:val="004F617C"/>
    <w:rsid w:val="004F70B0"/>
    <w:rsid w:val="00500839"/>
    <w:rsid w:val="00502E1A"/>
    <w:rsid w:val="00505AF1"/>
    <w:rsid w:val="00507EDC"/>
    <w:rsid w:val="00510603"/>
    <w:rsid w:val="005131A4"/>
    <w:rsid w:val="00514C5A"/>
    <w:rsid w:val="00521148"/>
    <w:rsid w:val="00525EC4"/>
    <w:rsid w:val="00532557"/>
    <w:rsid w:val="005457A1"/>
    <w:rsid w:val="005464AB"/>
    <w:rsid w:val="00546D86"/>
    <w:rsid w:val="005523B2"/>
    <w:rsid w:val="005573E1"/>
    <w:rsid w:val="005620D1"/>
    <w:rsid w:val="00564AFC"/>
    <w:rsid w:val="00565B17"/>
    <w:rsid w:val="00566E76"/>
    <w:rsid w:val="00567E5B"/>
    <w:rsid w:val="00574542"/>
    <w:rsid w:val="005763EE"/>
    <w:rsid w:val="005803A6"/>
    <w:rsid w:val="00581836"/>
    <w:rsid w:val="00583E07"/>
    <w:rsid w:val="00583E9F"/>
    <w:rsid w:val="005849DB"/>
    <w:rsid w:val="00591B13"/>
    <w:rsid w:val="005B20DE"/>
    <w:rsid w:val="005B2E95"/>
    <w:rsid w:val="005B6198"/>
    <w:rsid w:val="005C1146"/>
    <w:rsid w:val="005C66E9"/>
    <w:rsid w:val="005D03B0"/>
    <w:rsid w:val="005D0839"/>
    <w:rsid w:val="005D16F3"/>
    <w:rsid w:val="005D6EA7"/>
    <w:rsid w:val="005E0309"/>
    <w:rsid w:val="005E27BA"/>
    <w:rsid w:val="005E5676"/>
    <w:rsid w:val="005E6C88"/>
    <w:rsid w:val="005F0349"/>
    <w:rsid w:val="005F3412"/>
    <w:rsid w:val="00602BEC"/>
    <w:rsid w:val="0061019E"/>
    <w:rsid w:val="0062300F"/>
    <w:rsid w:val="0062386C"/>
    <w:rsid w:val="006409F3"/>
    <w:rsid w:val="00642493"/>
    <w:rsid w:val="006425BD"/>
    <w:rsid w:val="00645C14"/>
    <w:rsid w:val="0064797D"/>
    <w:rsid w:val="00650683"/>
    <w:rsid w:val="00651CFF"/>
    <w:rsid w:val="00653566"/>
    <w:rsid w:val="00660798"/>
    <w:rsid w:val="0066152D"/>
    <w:rsid w:val="006644DF"/>
    <w:rsid w:val="006743B2"/>
    <w:rsid w:val="00677708"/>
    <w:rsid w:val="00677DA6"/>
    <w:rsid w:val="0068735A"/>
    <w:rsid w:val="00690140"/>
    <w:rsid w:val="00691073"/>
    <w:rsid w:val="006918E5"/>
    <w:rsid w:val="006936C3"/>
    <w:rsid w:val="006A1A1E"/>
    <w:rsid w:val="006A43E4"/>
    <w:rsid w:val="006A6BD8"/>
    <w:rsid w:val="006C570C"/>
    <w:rsid w:val="006D1E0C"/>
    <w:rsid w:val="006D2BE3"/>
    <w:rsid w:val="006D7DF8"/>
    <w:rsid w:val="006E26A1"/>
    <w:rsid w:val="006E330B"/>
    <w:rsid w:val="006E715B"/>
    <w:rsid w:val="006F0256"/>
    <w:rsid w:val="006F55C5"/>
    <w:rsid w:val="00704C8B"/>
    <w:rsid w:val="00704F7C"/>
    <w:rsid w:val="00714175"/>
    <w:rsid w:val="007159B1"/>
    <w:rsid w:val="00721CFF"/>
    <w:rsid w:val="00725742"/>
    <w:rsid w:val="00734C27"/>
    <w:rsid w:val="00735E59"/>
    <w:rsid w:val="00736855"/>
    <w:rsid w:val="00736902"/>
    <w:rsid w:val="00747732"/>
    <w:rsid w:val="007503AC"/>
    <w:rsid w:val="00751822"/>
    <w:rsid w:val="007519DF"/>
    <w:rsid w:val="00761C44"/>
    <w:rsid w:val="00762E12"/>
    <w:rsid w:val="0076635E"/>
    <w:rsid w:val="00767672"/>
    <w:rsid w:val="00771BA4"/>
    <w:rsid w:val="00772521"/>
    <w:rsid w:val="00774CE6"/>
    <w:rsid w:val="00795DD2"/>
    <w:rsid w:val="00796F5A"/>
    <w:rsid w:val="007A0125"/>
    <w:rsid w:val="007A08CB"/>
    <w:rsid w:val="007A1C9D"/>
    <w:rsid w:val="007B03F8"/>
    <w:rsid w:val="007C0256"/>
    <w:rsid w:val="007D6D94"/>
    <w:rsid w:val="007E7F33"/>
    <w:rsid w:val="007F38F5"/>
    <w:rsid w:val="0080319A"/>
    <w:rsid w:val="00807CE0"/>
    <w:rsid w:val="008123B7"/>
    <w:rsid w:val="00813A5D"/>
    <w:rsid w:val="00814B43"/>
    <w:rsid w:val="00820F10"/>
    <w:rsid w:val="00823C44"/>
    <w:rsid w:val="00826C11"/>
    <w:rsid w:val="00841E4C"/>
    <w:rsid w:val="00842331"/>
    <w:rsid w:val="008432E7"/>
    <w:rsid w:val="00851518"/>
    <w:rsid w:val="00851FF6"/>
    <w:rsid w:val="00854348"/>
    <w:rsid w:val="00856E6F"/>
    <w:rsid w:val="00865A7D"/>
    <w:rsid w:val="00867A38"/>
    <w:rsid w:val="00870375"/>
    <w:rsid w:val="008725E5"/>
    <w:rsid w:val="00876F17"/>
    <w:rsid w:val="008867DD"/>
    <w:rsid w:val="00892DD4"/>
    <w:rsid w:val="008950A9"/>
    <w:rsid w:val="008A0C5B"/>
    <w:rsid w:val="008A1388"/>
    <w:rsid w:val="008A22FE"/>
    <w:rsid w:val="008D24CE"/>
    <w:rsid w:val="008D54C1"/>
    <w:rsid w:val="008E061E"/>
    <w:rsid w:val="008E6023"/>
    <w:rsid w:val="008E7E07"/>
    <w:rsid w:val="008F1513"/>
    <w:rsid w:val="008F35A7"/>
    <w:rsid w:val="0090341D"/>
    <w:rsid w:val="00907696"/>
    <w:rsid w:val="0091090C"/>
    <w:rsid w:val="00913ADF"/>
    <w:rsid w:val="009151D4"/>
    <w:rsid w:val="00924F94"/>
    <w:rsid w:val="00927CEE"/>
    <w:rsid w:val="00933FB2"/>
    <w:rsid w:val="00934FD9"/>
    <w:rsid w:val="009368B8"/>
    <w:rsid w:val="00936986"/>
    <w:rsid w:val="00936C24"/>
    <w:rsid w:val="00942679"/>
    <w:rsid w:val="00944BB0"/>
    <w:rsid w:val="0094699B"/>
    <w:rsid w:val="00946B23"/>
    <w:rsid w:val="009511B1"/>
    <w:rsid w:val="0095484A"/>
    <w:rsid w:val="0096171D"/>
    <w:rsid w:val="00962CDD"/>
    <w:rsid w:val="00963A76"/>
    <w:rsid w:val="00970947"/>
    <w:rsid w:val="00971C20"/>
    <w:rsid w:val="00972548"/>
    <w:rsid w:val="009730D4"/>
    <w:rsid w:val="00973EC8"/>
    <w:rsid w:val="00974275"/>
    <w:rsid w:val="009868CF"/>
    <w:rsid w:val="0099030B"/>
    <w:rsid w:val="0099224F"/>
    <w:rsid w:val="00997F6E"/>
    <w:rsid w:val="009A13F9"/>
    <w:rsid w:val="009A2A87"/>
    <w:rsid w:val="009B0C62"/>
    <w:rsid w:val="009B179E"/>
    <w:rsid w:val="009B18E1"/>
    <w:rsid w:val="009B55F1"/>
    <w:rsid w:val="009C415A"/>
    <w:rsid w:val="009C6686"/>
    <w:rsid w:val="009D76BA"/>
    <w:rsid w:val="009E197B"/>
    <w:rsid w:val="009E1D18"/>
    <w:rsid w:val="009E6A75"/>
    <w:rsid w:val="009E7F7B"/>
    <w:rsid w:val="00A01EA9"/>
    <w:rsid w:val="00A028E9"/>
    <w:rsid w:val="00A047F5"/>
    <w:rsid w:val="00A12D72"/>
    <w:rsid w:val="00A13FC4"/>
    <w:rsid w:val="00A209C8"/>
    <w:rsid w:val="00A20ADB"/>
    <w:rsid w:val="00A263B3"/>
    <w:rsid w:val="00A30E11"/>
    <w:rsid w:val="00A35C4E"/>
    <w:rsid w:val="00A36ADD"/>
    <w:rsid w:val="00A36DE6"/>
    <w:rsid w:val="00A43946"/>
    <w:rsid w:val="00A472AC"/>
    <w:rsid w:val="00A54119"/>
    <w:rsid w:val="00A652EA"/>
    <w:rsid w:val="00A65F18"/>
    <w:rsid w:val="00A67DBA"/>
    <w:rsid w:val="00A73B00"/>
    <w:rsid w:val="00A751D4"/>
    <w:rsid w:val="00A7735A"/>
    <w:rsid w:val="00A774C3"/>
    <w:rsid w:val="00A80866"/>
    <w:rsid w:val="00A81BF5"/>
    <w:rsid w:val="00A84A50"/>
    <w:rsid w:val="00A86C8A"/>
    <w:rsid w:val="00A961AE"/>
    <w:rsid w:val="00A97BD8"/>
    <w:rsid w:val="00AA5290"/>
    <w:rsid w:val="00AA556B"/>
    <w:rsid w:val="00AA6F2D"/>
    <w:rsid w:val="00AB127A"/>
    <w:rsid w:val="00AB44D1"/>
    <w:rsid w:val="00AC0890"/>
    <w:rsid w:val="00AC7249"/>
    <w:rsid w:val="00AD0B9C"/>
    <w:rsid w:val="00AE2F68"/>
    <w:rsid w:val="00AE42A0"/>
    <w:rsid w:val="00AE48C5"/>
    <w:rsid w:val="00AF4E77"/>
    <w:rsid w:val="00B0259E"/>
    <w:rsid w:val="00B076EC"/>
    <w:rsid w:val="00B14349"/>
    <w:rsid w:val="00B22214"/>
    <w:rsid w:val="00B3334B"/>
    <w:rsid w:val="00B3393C"/>
    <w:rsid w:val="00B36BAD"/>
    <w:rsid w:val="00B47BF7"/>
    <w:rsid w:val="00B52493"/>
    <w:rsid w:val="00B56C8E"/>
    <w:rsid w:val="00B62B48"/>
    <w:rsid w:val="00B62C41"/>
    <w:rsid w:val="00B6414A"/>
    <w:rsid w:val="00B73CF9"/>
    <w:rsid w:val="00B7760A"/>
    <w:rsid w:val="00B86DE6"/>
    <w:rsid w:val="00B925D3"/>
    <w:rsid w:val="00B93158"/>
    <w:rsid w:val="00B93D3B"/>
    <w:rsid w:val="00B94F40"/>
    <w:rsid w:val="00B96330"/>
    <w:rsid w:val="00B97A11"/>
    <w:rsid w:val="00BA1563"/>
    <w:rsid w:val="00BB0F9A"/>
    <w:rsid w:val="00BB6E50"/>
    <w:rsid w:val="00BC6D8F"/>
    <w:rsid w:val="00BD668A"/>
    <w:rsid w:val="00BE007A"/>
    <w:rsid w:val="00BE4421"/>
    <w:rsid w:val="00BE763B"/>
    <w:rsid w:val="00BF0D15"/>
    <w:rsid w:val="00BF4F84"/>
    <w:rsid w:val="00C009E7"/>
    <w:rsid w:val="00C00D88"/>
    <w:rsid w:val="00C02AF7"/>
    <w:rsid w:val="00C1453B"/>
    <w:rsid w:val="00C275F7"/>
    <w:rsid w:val="00C40245"/>
    <w:rsid w:val="00C47CC4"/>
    <w:rsid w:val="00C52949"/>
    <w:rsid w:val="00C62540"/>
    <w:rsid w:val="00C6358B"/>
    <w:rsid w:val="00C719C7"/>
    <w:rsid w:val="00C73D7D"/>
    <w:rsid w:val="00C806BA"/>
    <w:rsid w:val="00C839B6"/>
    <w:rsid w:val="00C83A51"/>
    <w:rsid w:val="00C86479"/>
    <w:rsid w:val="00C93B82"/>
    <w:rsid w:val="00C9684A"/>
    <w:rsid w:val="00C97140"/>
    <w:rsid w:val="00CA1A8C"/>
    <w:rsid w:val="00CA301A"/>
    <w:rsid w:val="00CA6159"/>
    <w:rsid w:val="00CB1799"/>
    <w:rsid w:val="00CC7B57"/>
    <w:rsid w:val="00CD61AD"/>
    <w:rsid w:val="00CE1CBB"/>
    <w:rsid w:val="00CE2478"/>
    <w:rsid w:val="00CE552F"/>
    <w:rsid w:val="00CE5BE1"/>
    <w:rsid w:val="00CE7688"/>
    <w:rsid w:val="00CF038D"/>
    <w:rsid w:val="00CF664B"/>
    <w:rsid w:val="00D06F4E"/>
    <w:rsid w:val="00D12E6F"/>
    <w:rsid w:val="00D15DE3"/>
    <w:rsid w:val="00D209B0"/>
    <w:rsid w:val="00D21B3F"/>
    <w:rsid w:val="00D223EA"/>
    <w:rsid w:val="00D22B87"/>
    <w:rsid w:val="00D24EE6"/>
    <w:rsid w:val="00D2797F"/>
    <w:rsid w:val="00D444AC"/>
    <w:rsid w:val="00D4509B"/>
    <w:rsid w:val="00D5531F"/>
    <w:rsid w:val="00D569C9"/>
    <w:rsid w:val="00D64918"/>
    <w:rsid w:val="00D650DB"/>
    <w:rsid w:val="00D66FBF"/>
    <w:rsid w:val="00D72473"/>
    <w:rsid w:val="00D75A5D"/>
    <w:rsid w:val="00D86845"/>
    <w:rsid w:val="00D87882"/>
    <w:rsid w:val="00D90B62"/>
    <w:rsid w:val="00D92148"/>
    <w:rsid w:val="00D972D4"/>
    <w:rsid w:val="00DA1208"/>
    <w:rsid w:val="00DA5663"/>
    <w:rsid w:val="00DA57BF"/>
    <w:rsid w:val="00DB0701"/>
    <w:rsid w:val="00DB4C83"/>
    <w:rsid w:val="00DC594B"/>
    <w:rsid w:val="00DD0B49"/>
    <w:rsid w:val="00DD27F5"/>
    <w:rsid w:val="00DD2BBC"/>
    <w:rsid w:val="00DD7F46"/>
    <w:rsid w:val="00DE165A"/>
    <w:rsid w:val="00DE7A5D"/>
    <w:rsid w:val="00DE7BA5"/>
    <w:rsid w:val="00E072A9"/>
    <w:rsid w:val="00E13D18"/>
    <w:rsid w:val="00E14384"/>
    <w:rsid w:val="00E23E13"/>
    <w:rsid w:val="00E3192A"/>
    <w:rsid w:val="00E32E5F"/>
    <w:rsid w:val="00E33D2D"/>
    <w:rsid w:val="00E360EF"/>
    <w:rsid w:val="00E4385C"/>
    <w:rsid w:val="00E43E22"/>
    <w:rsid w:val="00E503CF"/>
    <w:rsid w:val="00E5085C"/>
    <w:rsid w:val="00E54649"/>
    <w:rsid w:val="00E565F4"/>
    <w:rsid w:val="00E66F8B"/>
    <w:rsid w:val="00E75A3D"/>
    <w:rsid w:val="00E81259"/>
    <w:rsid w:val="00E8554A"/>
    <w:rsid w:val="00E87789"/>
    <w:rsid w:val="00E97D0F"/>
    <w:rsid w:val="00EA1D86"/>
    <w:rsid w:val="00EA3065"/>
    <w:rsid w:val="00EA441E"/>
    <w:rsid w:val="00EB3E44"/>
    <w:rsid w:val="00EB7A08"/>
    <w:rsid w:val="00EC0721"/>
    <w:rsid w:val="00EC5A4B"/>
    <w:rsid w:val="00EC62F3"/>
    <w:rsid w:val="00EC7844"/>
    <w:rsid w:val="00ED3A5E"/>
    <w:rsid w:val="00EF3FEA"/>
    <w:rsid w:val="00F013EA"/>
    <w:rsid w:val="00F0172B"/>
    <w:rsid w:val="00F10FEB"/>
    <w:rsid w:val="00F14949"/>
    <w:rsid w:val="00F15423"/>
    <w:rsid w:val="00F20C9E"/>
    <w:rsid w:val="00F23644"/>
    <w:rsid w:val="00F248D1"/>
    <w:rsid w:val="00F31BEC"/>
    <w:rsid w:val="00F322A5"/>
    <w:rsid w:val="00F342DF"/>
    <w:rsid w:val="00F3750B"/>
    <w:rsid w:val="00F45985"/>
    <w:rsid w:val="00F611CE"/>
    <w:rsid w:val="00F6124A"/>
    <w:rsid w:val="00F61859"/>
    <w:rsid w:val="00F618BA"/>
    <w:rsid w:val="00F61CB0"/>
    <w:rsid w:val="00F64104"/>
    <w:rsid w:val="00F67C5B"/>
    <w:rsid w:val="00F73C28"/>
    <w:rsid w:val="00F80E9B"/>
    <w:rsid w:val="00F9124D"/>
    <w:rsid w:val="00F9199E"/>
    <w:rsid w:val="00F92E73"/>
    <w:rsid w:val="00FA5A14"/>
    <w:rsid w:val="00FB0AA2"/>
    <w:rsid w:val="00FB36F0"/>
    <w:rsid w:val="00FC3749"/>
    <w:rsid w:val="00FD0BD7"/>
    <w:rsid w:val="00FD37A0"/>
    <w:rsid w:val="00FD67E5"/>
    <w:rsid w:val="00FF01DC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1985" v:ext="edit"/>
    <o:shapelayout v:ext="edit">
      <o:idmap data="1" v:ext="edit"/>
    </o:shapelayout>
  </w:shapeDefaults>
  <w:decimalSymbol w:val=","/>
  <w:listSeparator w:val=";"/>
  <w15:chartTrackingRefBased/>
  <w14:docId w14:val="0F0FFDDB"/>
  <w15:docId w15:val="{A06235CC-2E7B-440C-BF75-42D5AC650A4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0" w:qFormat="true"/>
    <w:lsdException w:name="heading 3" w:uiPriority="0" w:qFormat="true"/>
    <w:lsdException w:name="heading 4" w:uiPriority="0" w:qFormat="true"/>
    <w:lsdException w:name="heading 5" w:uiPriority="0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3750B"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left"/>
    </w:p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pPr>
      <w:spacing w:after="120"/>
      <w:ind w:firstLine="708"/>
    </w:pPr>
  </w:style>
  <w:style w:type="character" w:styleId="ZaglavljeChar" w:customStyle="true">
    <w:name w:val="Zaglavlje Char"/>
    <w:link w:val="Zaglavlje"/>
    <w:uiPriority w:val="99"/>
    <w:rsid w:val="008867DD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67D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8867DD"/>
    <w:rPr>
      <w:rFonts w:ascii="Tahoma" w:hAnsi="Tahoma" w:cs="Tahoma"/>
      <w:sz w:val="16"/>
      <w:szCs w:val="16"/>
    </w:rPr>
  </w:style>
  <w:style w:type="character" w:styleId="Naslov3Char" w:customStyle="true">
    <w:name w:val="Naslov 3 Char"/>
    <w:link w:val="Naslov3"/>
    <w:rsid w:val="00066C84"/>
    <w:rPr>
      <w:b/>
      <w:bCs/>
      <w:sz w:val="24"/>
      <w:szCs w:val="24"/>
    </w:rPr>
  </w:style>
  <w:style w:type="character" w:styleId="Naslov4Char" w:customStyle="true">
    <w:name w:val="Naslov 4 Char"/>
    <w:link w:val="Naslov4"/>
    <w:rsid w:val="00066C84"/>
    <w:rPr>
      <w:b/>
      <w:bCs/>
      <w:sz w:val="24"/>
      <w:szCs w:val="24"/>
    </w:rPr>
  </w:style>
  <w:style w:type="character" w:styleId="UvuenotijelotekstaChar" w:customStyle="true">
    <w:name w:val="Uvučeno tijelo teksta Char"/>
    <w:link w:val="Uvuenotijeloteksta"/>
    <w:rsid w:val="00D72473"/>
    <w:rPr>
      <w:sz w:val="24"/>
      <w:szCs w:val="24"/>
    </w:rPr>
  </w:style>
  <w:style w:type="character" w:styleId="PodnojeChar" w:customStyle="true">
    <w:name w:val="Podnožje Char"/>
    <w:link w:val="Podnoje"/>
    <w:uiPriority w:val="99"/>
    <w:rsid w:val="0099224F"/>
    <w:rPr>
      <w:sz w:val="24"/>
      <w:szCs w:val="24"/>
    </w:rPr>
  </w:style>
  <w:style w:type="paragraph" w:styleId="Bezproreda">
    <w:name w:val="No Spacing"/>
    <w:uiPriority w:val="1"/>
    <w:qFormat/>
    <w:rsid w:val="00EB3E44"/>
    <w:pPr>
      <w:jc w:val="both"/>
    </w:pPr>
    <w:rPr>
      <w:sz w:val="24"/>
      <w:szCs w:val="24"/>
    </w:rPr>
  </w:style>
  <w:style w:type="paragraph" w:styleId="Normal0" w:customStyle="true">
    <w:name w:val="Normal~"/>
    <w:basedOn w:val="Normal"/>
    <w:rsid w:val="001723D5"/>
    <w:pPr>
      <w:suppressAutoHyphens/>
      <w:overflowPunct w:val="false"/>
      <w:autoSpaceDE w:val="false"/>
      <w:autoSpaceDN w:val="false"/>
      <w:adjustRightInd w:val="false"/>
      <w:spacing w:line="228" w:lineRule="auto"/>
      <w:jc w:val="left"/>
    </w:pPr>
    <w:rPr>
      <w:szCs w:val="20"/>
      <w:lang w:val="en-US"/>
    </w:rPr>
  </w:style>
  <w:style w:type="character" w:styleId="TijelotekstaChar" w:customStyle="true">
    <w:name w:val="Tijelo teksta Char"/>
    <w:basedOn w:val="Zadanifontodlomka"/>
    <w:link w:val="Tijeloteksta"/>
    <w:rsid w:val="001723D5"/>
    <w:rPr>
      <w:sz w:val="24"/>
      <w:szCs w:val="24"/>
    </w:rPr>
  </w:style>
  <w:style w:type="paragraph" w:styleId="Default" w:customStyle="true">
    <w:name w:val="Default"/>
    <w:rsid w:val="005E030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222C6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222C6"/>
  </w:style>
  <w:style w:type="character" w:styleId="Referencafusnote">
    <w:name w:val="footnote reference"/>
    <w:basedOn w:val="Zadanifontodlomka"/>
    <w:uiPriority w:val="99"/>
    <w:semiHidden/>
    <w:unhideWhenUsed/>
    <w:rsid w:val="001222C6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0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25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8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00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6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652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678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686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75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339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856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537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814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378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7202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703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964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9523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921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419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267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373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686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716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844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401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236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602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45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617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7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05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732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684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184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065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603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628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49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927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630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1006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021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161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00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3601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319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6787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5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Administrator\Application%20Data\Microsoft\Predlo&#353;ci\Predlo&#382;ak%201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2CEC561-FAA7-41EE-9AA8-8CAD06D8BE4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Predložak 1</properties:Template>
  <properties:Company>Prekršajni sud u Zagrebu</properties:Company>
  <properties:Pages>5</properties:Pages>
  <properties:Words>2149</properties:Words>
  <properties:Characters>12255</properties:Characters>
  <properties:Lines>102</properties:Lines>
  <properties:Paragraphs>28</properties:Paragraphs>
  <properties:TotalTime>61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217- x 22</vt:lpstr>
      <vt:lpstr>217- x 22</vt:lpstr>
    </vt:vector>
  </properties:TitlesOfParts>
  <properties:LinksUpToDate>false</properties:LinksUpToDate>
  <properties:CharactersWithSpaces>14376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2025-11-27T09:56:00Z</dcterms:created>
  <dc:creator>Bojana Atanasov</dc:creator>
  <cp:keywords/>
  <cp:lastModifiedBy>Ivana Šurjak</cp:lastModifiedBy>
  <cp:lastPrinted>2025-01-27T07:48:00Z</cp:lastPrinted>
  <dcterms:modified xmlns:xsi="http://www.w3.org/2001/XMLSchema-instance" xsi:type="dcterms:W3CDTF">2025-12-05T10:03:00Z</dcterms:modified>
  <cp:revision>9</cp:revision>
  <dc:subject/>
  <dc:title>217- x 22</dc:title>
</cp:coreProperties>
</file>